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50FBE" w14:textId="77777777" w:rsidR="00006B98" w:rsidRPr="00C3411D" w:rsidRDefault="00EA0FC1">
      <w:pPr>
        <w:rPr>
          <w:b/>
          <w:sz w:val="28"/>
        </w:rPr>
      </w:pPr>
      <w:bookmarkStart w:id="0" w:name="_GoBack"/>
      <w:bookmarkEnd w:id="0"/>
      <w:r w:rsidRPr="00C3411D">
        <w:rPr>
          <w:b/>
          <w:sz w:val="28"/>
        </w:rPr>
        <w:t>Long Term Planning</w:t>
      </w:r>
      <w:r w:rsidR="00892006" w:rsidRPr="00C3411D">
        <w:rPr>
          <w:b/>
          <w:sz w:val="28"/>
        </w:rPr>
        <w:t xml:space="preserve"> - PSHE</w:t>
      </w:r>
    </w:p>
    <w:tbl>
      <w:tblPr>
        <w:tblStyle w:val="TableGrid"/>
        <w:tblW w:w="15388" w:type="dxa"/>
        <w:tblLook w:val="04A0" w:firstRow="1" w:lastRow="0" w:firstColumn="1" w:lastColumn="0" w:noHBand="0" w:noVBand="1"/>
      </w:tblPr>
      <w:tblGrid>
        <w:gridCol w:w="691"/>
        <w:gridCol w:w="1043"/>
        <w:gridCol w:w="2026"/>
        <w:gridCol w:w="913"/>
        <w:gridCol w:w="1065"/>
        <w:gridCol w:w="1345"/>
        <w:gridCol w:w="352"/>
        <w:gridCol w:w="1715"/>
        <w:gridCol w:w="484"/>
        <w:gridCol w:w="1072"/>
        <w:gridCol w:w="1524"/>
        <w:gridCol w:w="239"/>
        <w:gridCol w:w="1198"/>
        <w:gridCol w:w="1721"/>
      </w:tblGrid>
      <w:tr w:rsidR="005F4625" w14:paraId="7C45CD48" w14:textId="77777777" w:rsidTr="005F4625">
        <w:tc>
          <w:tcPr>
            <w:tcW w:w="691" w:type="dxa"/>
            <w:vMerge w:val="restart"/>
          </w:tcPr>
          <w:p w14:paraId="0829D813" w14:textId="77777777" w:rsidR="005F4625" w:rsidRDefault="005F4625" w:rsidP="00E76654">
            <w:r>
              <w:t>PSHE</w:t>
            </w:r>
          </w:p>
        </w:tc>
        <w:tc>
          <w:tcPr>
            <w:tcW w:w="1043" w:type="dxa"/>
          </w:tcPr>
          <w:p w14:paraId="48530188" w14:textId="77777777" w:rsidR="005F4625" w:rsidRDefault="005F4625" w:rsidP="00E76654">
            <w:r>
              <w:t>Hillfort Specific</w:t>
            </w:r>
          </w:p>
        </w:tc>
        <w:tc>
          <w:tcPr>
            <w:tcW w:w="4004" w:type="dxa"/>
            <w:gridSpan w:val="3"/>
          </w:tcPr>
          <w:p w14:paraId="336E93D3" w14:textId="77777777" w:rsidR="005F4625" w:rsidRDefault="005F4625" w:rsidP="00430DBE">
            <w:pPr>
              <w:rPr>
                <w:sz w:val="20"/>
              </w:rPr>
            </w:pPr>
            <w:r w:rsidRPr="00FF73C6">
              <w:rPr>
                <w:b/>
                <w:sz w:val="20"/>
              </w:rPr>
              <w:t>Embody the school’s values</w:t>
            </w:r>
            <w:r>
              <w:rPr>
                <w:sz w:val="20"/>
              </w:rPr>
              <w:t xml:space="preserve"> </w:t>
            </w:r>
          </w:p>
          <w:p w14:paraId="3429E231" w14:textId="77777777" w:rsidR="005F4625" w:rsidRDefault="005F4625" w:rsidP="00430DBE">
            <w:r>
              <w:rPr>
                <w:sz w:val="20"/>
              </w:rPr>
              <w:t>K</w:t>
            </w:r>
            <w:r w:rsidRPr="001B6784">
              <w:rPr>
                <w:sz w:val="20"/>
              </w:rPr>
              <w:t>indness, resilience, challenge, courage, aspiration</w:t>
            </w:r>
          </w:p>
        </w:tc>
        <w:tc>
          <w:tcPr>
            <w:tcW w:w="3412" w:type="dxa"/>
            <w:gridSpan w:val="3"/>
          </w:tcPr>
          <w:p w14:paraId="45D731CA" w14:textId="77777777" w:rsidR="005F4625" w:rsidRPr="00FF73C6" w:rsidRDefault="005F4625" w:rsidP="00430DBE">
            <w:pPr>
              <w:rPr>
                <w:b/>
                <w:sz w:val="20"/>
              </w:rPr>
            </w:pPr>
            <w:r w:rsidRPr="00FF73C6">
              <w:rPr>
                <w:b/>
                <w:sz w:val="20"/>
              </w:rPr>
              <w:t>Cultural isolation</w:t>
            </w:r>
          </w:p>
          <w:p w14:paraId="6B9DF0DD" w14:textId="77777777" w:rsidR="005F4625" w:rsidRDefault="005F4625" w:rsidP="00430DBE">
            <w:r w:rsidRPr="001B6784">
              <w:rPr>
                <w:sz w:val="20"/>
              </w:rPr>
              <w:t xml:space="preserve">Embracing multiculturalism and fighting the corrosive effects of </w:t>
            </w:r>
            <w:r>
              <w:rPr>
                <w:sz w:val="20"/>
              </w:rPr>
              <w:t>intolerance</w:t>
            </w:r>
            <w:r w:rsidRPr="001B6784">
              <w:rPr>
                <w:sz w:val="20"/>
              </w:rPr>
              <w:t>.</w:t>
            </w:r>
          </w:p>
        </w:tc>
        <w:tc>
          <w:tcPr>
            <w:tcW w:w="6238" w:type="dxa"/>
            <w:gridSpan w:val="6"/>
          </w:tcPr>
          <w:p w14:paraId="252E505D" w14:textId="77777777" w:rsidR="005F4625" w:rsidRDefault="005F4625" w:rsidP="00430DBE">
            <w:pPr>
              <w:rPr>
                <w:b/>
                <w:sz w:val="20"/>
              </w:rPr>
            </w:pPr>
            <w:r w:rsidRPr="00FF73C6">
              <w:rPr>
                <w:b/>
                <w:sz w:val="20"/>
              </w:rPr>
              <w:t>Closing the vocabulary gap</w:t>
            </w:r>
          </w:p>
          <w:p w14:paraId="7CCDBFD8" w14:textId="77777777" w:rsidR="005F4625" w:rsidRDefault="005F4625" w:rsidP="00430DBE"/>
        </w:tc>
      </w:tr>
      <w:tr w:rsidR="005F4625" w14:paraId="3AB74E76" w14:textId="77777777" w:rsidTr="005F4625">
        <w:tc>
          <w:tcPr>
            <w:tcW w:w="691" w:type="dxa"/>
            <w:vMerge/>
          </w:tcPr>
          <w:p w14:paraId="1CE14143" w14:textId="77777777" w:rsidR="005F4625" w:rsidRDefault="005F4625" w:rsidP="00E76654"/>
        </w:tc>
        <w:tc>
          <w:tcPr>
            <w:tcW w:w="1043" w:type="dxa"/>
          </w:tcPr>
          <w:p w14:paraId="089175CB" w14:textId="77777777" w:rsidR="005F4625" w:rsidRDefault="005F4625" w:rsidP="00E76654">
            <w:r>
              <w:t>PSHE Concepts</w:t>
            </w:r>
          </w:p>
        </w:tc>
        <w:tc>
          <w:tcPr>
            <w:tcW w:w="2026" w:type="dxa"/>
          </w:tcPr>
          <w:p w14:paraId="4F60A70A" w14:textId="77777777" w:rsidR="005F4625" w:rsidRPr="00C22B7B" w:rsidRDefault="005F4625" w:rsidP="00C22B7B">
            <w:pPr>
              <w:rPr>
                <w:b/>
                <w:sz w:val="20"/>
              </w:rPr>
            </w:pPr>
            <w:r w:rsidRPr="00C22B7B">
              <w:rPr>
                <w:b/>
                <w:sz w:val="20"/>
              </w:rPr>
              <w:t>Identity</w:t>
            </w:r>
            <w:r>
              <w:rPr>
                <w:b/>
                <w:sz w:val="20"/>
              </w:rPr>
              <w:t xml:space="preserve"> - </w:t>
            </w:r>
            <w:r w:rsidRPr="00C22B7B">
              <w:rPr>
                <w:sz w:val="20"/>
              </w:rPr>
              <w:t>personal qualities, attitudes, skills, attributes and achievements and what influences these; understanding and maintaining boundaries around their personal privacy, including online.</w:t>
            </w:r>
          </w:p>
        </w:tc>
        <w:tc>
          <w:tcPr>
            <w:tcW w:w="1978" w:type="dxa"/>
            <w:gridSpan w:val="2"/>
          </w:tcPr>
          <w:p w14:paraId="49F5109C" w14:textId="77777777" w:rsidR="005F4625" w:rsidRPr="00C22B7B" w:rsidRDefault="005F4625" w:rsidP="00E76654">
            <w:pPr>
              <w:rPr>
                <w:b/>
                <w:sz w:val="20"/>
              </w:rPr>
            </w:pPr>
            <w:r w:rsidRPr="00C22B7B">
              <w:rPr>
                <w:b/>
                <w:sz w:val="20"/>
              </w:rPr>
              <w:t>Relationships</w:t>
            </w:r>
            <w:r>
              <w:rPr>
                <w:b/>
                <w:sz w:val="20"/>
              </w:rPr>
              <w:t xml:space="preserve"> - </w:t>
            </w:r>
            <w:r w:rsidRPr="00C22B7B">
              <w:rPr>
                <w:sz w:val="20"/>
              </w:rPr>
              <w:t>including different types and in different settings, including online.</w:t>
            </w:r>
          </w:p>
        </w:tc>
        <w:tc>
          <w:tcPr>
            <w:tcW w:w="1697" w:type="dxa"/>
            <w:gridSpan w:val="2"/>
          </w:tcPr>
          <w:p w14:paraId="598B12AD" w14:textId="77777777" w:rsidR="005F4625" w:rsidRPr="00C22B7B" w:rsidRDefault="005F4625" w:rsidP="00C22B7B">
            <w:pPr>
              <w:rPr>
                <w:b/>
                <w:sz w:val="20"/>
              </w:rPr>
            </w:pPr>
            <w:r w:rsidRPr="00C22B7B">
              <w:rPr>
                <w:b/>
                <w:sz w:val="20"/>
              </w:rPr>
              <w:t>Healthy balanced lifestyle</w:t>
            </w:r>
            <w:r>
              <w:rPr>
                <w:b/>
                <w:sz w:val="20"/>
              </w:rPr>
              <w:t xml:space="preserve"> – </w:t>
            </w:r>
            <w:r w:rsidRPr="00C22B7B">
              <w:rPr>
                <w:sz w:val="20"/>
              </w:rPr>
              <w:t>physically and emotionally, within relationships, exercise and rest, spending and saving and lifestyle choices.</w:t>
            </w:r>
          </w:p>
        </w:tc>
        <w:tc>
          <w:tcPr>
            <w:tcW w:w="1715" w:type="dxa"/>
          </w:tcPr>
          <w:p w14:paraId="4758672A" w14:textId="77777777" w:rsidR="005F4625" w:rsidRPr="00C22B7B" w:rsidRDefault="005F4625" w:rsidP="00C22B7B">
            <w:pPr>
              <w:rPr>
                <w:sz w:val="20"/>
              </w:rPr>
            </w:pPr>
            <w:r w:rsidRPr="00C22B7B">
              <w:rPr>
                <w:b/>
                <w:sz w:val="20"/>
              </w:rPr>
              <w:t>Risk and safety</w:t>
            </w:r>
            <w:r>
              <w:rPr>
                <w:b/>
                <w:sz w:val="20"/>
              </w:rPr>
              <w:t xml:space="preserve"> -</w:t>
            </w:r>
            <w:r w:rsidRPr="00C22B7B">
              <w:rPr>
                <w:sz w:val="20"/>
              </w:rPr>
              <w:t>identification, assessment and how to manage risk, including behaviour and strategies</w:t>
            </w:r>
          </w:p>
          <w:p w14:paraId="257A9AD0" w14:textId="77777777" w:rsidR="005F4625" w:rsidRPr="00C22B7B" w:rsidRDefault="005F4625" w:rsidP="00C22B7B">
            <w:pPr>
              <w:rPr>
                <w:b/>
                <w:sz w:val="20"/>
              </w:rPr>
            </w:pPr>
            <w:r w:rsidRPr="00C22B7B">
              <w:rPr>
                <w:sz w:val="20"/>
              </w:rPr>
              <w:t>to employ in different settings, including online.</w:t>
            </w:r>
          </w:p>
        </w:tc>
        <w:tc>
          <w:tcPr>
            <w:tcW w:w="1556" w:type="dxa"/>
            <w:gridSpan w:val="2"/>
          </w:tcPr>
          <w:p w14:paraId="6B91EE42" w14:textId="77777777" w:rsidR="005F4625" w:rsidRPr="00C22B7B" w:rsidRDefault="005F4625" w:rsidP="00E76654">
            <w:pPr>
              <w:rPr>
                <w:b/>
                <w:sz w:val="20"/>
              </w:rPr>
            </w:pPr>
            <w:r w:rsidRPr="00C22B7B">
              <w:rPr>
                <w:b/>
                <w:sz w:val="20"/>
              </w:rPr>
              <w:t>Diversity</w:t>
            </w:r>
            <w:r>
              <w:rPr>
                <w:b/>
                <w:sz w:val="20"/>
              </w:rPr>
              <w:t xml:space="preserve"> – </w:t>
            </w:r>
            <w:r w:rsidRPr="00C22B7B">
              <w:rPr>
                <w:sz w:val="20"/>
              </w:rPr>
              <w:t>in all its forms.</w:t>
            </w:r>
            <w:r>
              <w:rPr>
                <w:b/>
                <w:sz w:val="20"/>
              </w:rPr>
              <w:t xml:space="preserve">  </w:t>
            </w:r>
            <w:r w:rsidRPr="00352BCD">
              <w:rPr>
                <w:sz w:val="20"/>
              </w:rPr>
              <w:t>Valuing and respecting diversity.</w:t>
            </w:r>
          </w:p>
        </w:tc>
        <w:tc>
          <w:tcPr>
            <w:tcW w:w="1524" w:type="dxa"/>
          </w:tcPr>
          <w:p w14:paraId="586E4BDE" w14:textId="77777777" w:rsidR="005F4625" w:rsidRPr="00B72AD6" w:rsidRDefault="005F4625" w:rsidP="00C22B7B">
            <w:pPr>
              <w:rPr>
                <w:sz w:val="20"/>
              </w:rPr>
            </w:pPr>
            <w:r w:rsidRPr="00C22B7B">
              <w:rPr>
                <w:b/>
                <w:sz w:val="20"/>
              </w:rPr>
              <w:t xml:space="preserve">Change </w:t>
            </w:r>
            <w:r>
              <w:rPr>
                <w:b/>
                <w:sz w:val="20"/>
              </w:rPr>
              <w:t xml:space="preserve">- </w:t>
            </w:r>
            <w:r>
              <w:rPr>
                <w:sz w:val="20"/>
              </w:rPr>
              <w:t xml:space="preserve">resilience </w:t>
            </w:r>
            <w:r w:rsidRPr="00B72AD6">
              <w:rPr>
                <w:sz w:val="20"/>
              </w:rPr>
              <w:t>and the skills, strategies and ‘inner resources’ we can draw on when faced with challenging change or</w:t>
            </w:r>
          </w:p>
          <w:p w14:paraId="1A616116" w14:textId="77777777" w:rsidR="005F4625" w:rsidRPr="00C22B7B" w:rsidRDefault="005F4625" w:rsidP="00C22B7B">
            <w:pPr>
              <w:rPr>
                <w:b/>
                <w:sz w:val="20"/>
              </w:rPr>
            </w:pPr>
            <w:r w:rsidRPr="00B72AD6">
              <w:rPr>
                <w:sz w:val="20"/>
              </w:rPr>
              <w:t>circumstance, including bereavement.</w:t>
            </w:r>
            <w:r>
              <w:rPr>
                <w:b/>
                <w:sz w:val="20"/>
              </w:rPr>
              <w:t xml:space="preserve"> </w:t>
            </w:r>
          </w:p>
        </w:tc>
        <w:tc>
          <w:tcPr>
            <w:tcW w:w="1437" w:type="dxa"/>
            <w:gridSpan w:val="2"/>
          </w:tcPr>
          <w:p w14:paraId="24D64FE0" w14:textId="77777777" w:rsidR="005F4625" w:rsidRPr="00C22B7B" w:rsidRDefault="005F4625" w:rsidP="00C22B7B">
            <w:pPr>
              <w:rPr>
                <w:b/>
                <w:sz w:val="20"/>
              </w:rPr>
            </w:pPr>
            <w:r w:rsidRPr="005F4625">
              <w:rPr>
                <w:b/>
                <w:sz w:val="20"/>
              </w:rPr>
              <w:t xml:space="preserve">Rights </w:t>
            </w:r>
            <w:r>
              <w:rPr>
                <w:b/>
                <w:sz w:val="20"/>
              </w:rPr>
              <w:t>-</w:t>
            </w:r>
            <w:r w:rsidRPr="005F4625">
              <w:rPr>
                <w:sz w:val="20"/>
              </w:rPr>
              <w:t>(including the notion of universal human rights), responsibilities (including fairness and justice) and consent (in different contexts)</w:t>
            </w:r>
          </w:p>
        </w:tc>
        <w:tc>
          <w:tcPr>
            <w:tcW w:w="1721" w:type="dxa"/>
          </w:tcPr>
          <w:p w14:paraId="4CC317C5" w14:textId="77777777" w:rsidR="005F4625" w:rsidRPr="00C22B7B" w:rsidRDefault="005F4625" w:rsidP="00C22B7B">
            <w:pPr>
              <w:rPr>
                <w:sz w:val="20"/>
              </w:rPr>
            </w:pPr>
            <w:r w:rsidRPr="00C22B7B">
              <w:rPr>
                <w:b/>
                <w:sz w:val="20"/>
              </w:rPr>
              <w:t xml:space="preserve">Power </w:t>
            </w:r>
            <w:r>
              <w:rPr>
                <w:b/>
                <w:sz w:val="20"/>
              </w:rPr>
              <w:t xml:space="preserve">- </w:t>
            </w:r>
            <w:r w:rsidRPr="00C22B7B">
              <w:rPr>
                <w:sz w:val="20"/>
              </w:rPr>
              <w:t>how it is used and encountered in a variety of contexts including online; how it manifests through behaviours including bullying, persuasion, coercion and</w:t>
            </w:r>
          </w:p>
          <w:p w14:paraId="7373C0C6" w14:textId="77777777" w:rsidR="005F4625" w:rsidRPr="00C22B7B" w:rsidRDefault="005F4625" w:rsidP="00C22B7B">
            <w:pPr>
              <w:rPr>
                <w:b/>
                <w:sz w:val="20"/>
              </w:rPr>
            </w:pPr>
            <w:r w:rsidRPr="00C22B7B">
              <w:rPr>
                <w:sz w:val="20"/>
              </w:rPr>
              <w:t>how it can be challenged and managed.</w:t>
            </w:r>
            <w:r>
              <w:rPr>
                <w:b/>
                <w:sz w:val="20"/>
              </w:rPr>
              <w:t xml:space="preserve"> </w:t>
            </w:r>
          </w:p>
        </w:tc>
      </w:tr>
      <w:tr w:rsidR="005F4625" w14:paraId="0893AD90" w14:textId="77777777" w:rsidTr="005F4625">
        <w:tc>
          <w:tcPr>
            <w:tcW w:w="691" w:type="dxa"/>
            <w:vMerge/>
          </w:tcPr>
          <w:p w14:paraId="2549D950" w14:textId="77777777" w:rsidR="005F4625" w:rsidRDefault="005F4625" w:rsidP="00E76654"/>
        </w:tc>
        <w:tc>
          <w:tcPr>
            <w:tcW w:w="1043" w:type="dxa"/>
          </w:tcPr>
          <w:p w14:paraId="1D22A0BD" w14:textId="77777777" w:rsidR="005F4625" w:rsidRDefault="005F4625" w:rsidP="00A1526B">
            <w:r>
              <w:t xml:space="preserve">PSHE Skills </w:t>
            </w:r>
          </w:p>
        </w:tc>
        <w:tc>
          <w:tcPr>
            <w:tcW w:w="2939" w:type="dxa"/>
            <w:gridSpan w:val="2"/>
          </w:tcPr>
          <w:p w14:paraId="547D41DC" w14:textId="77777777" w:rsidR="005F4625" w:rsidRPr="00682662" w:rsidRDefault="005F4625" w:rsidP="00E76654">
            <w:pPr>
              <w:rPr>
                <w:sz w:val="20"/>
              </w:rPr>
            </w:pPr>
            <w:r w:rsidRPr="00682662">
              <w:rPr>
                <w:b/>
                <w:sz w:val="20"/>
              </w:rPr>
              <w:t>Understanding self and others</w:t>
            </w:r>
            <w:r w:rsidRPr="00682662">
              <w:rPr>
                <w:sz w:val="20"/>
              </w:rPr>
              <w:t xml:space="preserve"> </w:t>
            </w:r>
            <w:r>
              <w:rPr>
                <w:sz w:val="20"/>
              </w:rPr>
              <w:t>R</w:t>
            </w:r>
            <w:r w:rsidRPr="00682662">
              <w:rPr>
                <w:sz w:val="20"/>
              </w:rPr>
              <w:t>ecognise own and other people’s personality traits, individual preferences and characteristics</w:t>
            </w:r>
            <w:r>
              <w:rPr>
                <w:sz w:val="20"/>
              </w:rPr>
              <w:t xml:space="preserve">.  Recognise challenging behaviours and the negative effects these can have on relationships.  </w:t>
            </w:r>
          </w:p>
        </w:tc>
        <w:tc>
          <w:tcPr>
            <w:tcW w:w="2410" w:type="dxa"/>
            <w:gridSpan w:val="2"/>
          </w:tcPr>
          <w:p w14:paraId="64546E89" w14:textId="77777777" w:rsidR="005F4625" w:rsidRPr="00682662" w:rsidRDefault="005F4625" w:rsidP="00C31AD3">
            <w:pPr>
              <w:rPr>
                <w:b/>
                <w:sz w:val="20"/>
              </w:rPr>
            </w:pPr>
            <w:r w:rsidRPr="00682662">
              <w:rPr>
                <w:b/>
                <w:sz w:val="20"/>
              </w:rPr>
              <w:t>Working with others</w:t>
            </w:r>
          </w:p>
          <w:p w14:paraId="162160E7" w14:textId="77777777" w:rsidR="005F4625" w:rsidRPr="00682662" w:rsidRDefault="005F4625" w:rsidP="00C31AD3">
            <w:pPr>
              <w:rPr>
                <w:sz w:val="20"/>
              </w:rPr>
            </w:pPr>
            <w:r w:rsidRPr="00682662">
              <w:rPr>
                <w:sz w:val="20"/>
              </w:rPr>
              <w:t>Be able to working with others and demonstrate negotiation and compromise</w:t>
            </w:r>
            <w:r>
              <w:rPr>
                <w:sz w:val="20"/>
              </w:rPr>
              <w:t>.</w:t>
            </w:r>
          </w:p>
        </w:tc>
        <w:tc>
          <w:tcPr>
            <w:tcW w:w="2551" w:type="dxa"/>
            <w:gridSpan w:val="3"/>
          </w:tcPr>
          <w:p w14:paraId="198F3D4F" w14:textId="77777777" w:rsidR="005F4625" w:rsidRPr="00682662" w:rsidRDefault="005F4625" w:rsidP="00C31AD3">
            <w:pPr>
              <w:rPr>
                <w:b/>
                <w:sz w:val="20"/>
              </w:rPr>
            </w:pPr>
            <w:r w:rsidRPr="00682662">
              <w:rPr>
                <w:b/>
                <w:sz w:val="20"/>
              </w:rPr>
              <w:t>Compassion and empathy</w:t>
            </w:r>
          </w:p>
          <w:p w14:paraId="272FCCCD" w14:textId="77777777" w:rsidR="005F4625" w:rsidRPr="00682662" w:rsidRDefault="005F4625" w:rsidP="00C31AD3">
            <w:pPr>
              <w:rPr>
                <w:sz w:val="20"/>
              </w:rPr>
            </w:pPr>
            <w:r>
              <w:rPr>
                <w:sz w:val="20"/>
              </w:rPr>
              <w:t>Demonstrate respectful interactions.</w:t>
            </w:r>
            <w:r w:rsidRPr="00682662">
              <w:rPr>
                <w:sz w:val="20"/>
              </w:rPr>
              <w:t xml:space="preserve"> </w:t>
            </w:r>
          </w:p>
        </w:tc>
        <w:tc>
          <w:tcPr>
            <w:tcW w:w="2835" w:type="dxa"/>
            <w:gridSpan w:val="3"/>
          </w:tcPr>
          <w:p w14:paraId="6FD0AACA" w14:textId="77777777" w:rsidR="005F4625" w:rsidRDefault="005F4625" w:rsidP="00E76654">
            <w:pPr>
              <w:rPr>
                <w:sz w:val="20"/>
              </w:rPr>
            </w:pPr>
            <w:r w:rsidRPr="00682662">
              <w:rPr>
                <w:b/>
                <w:sz w:val="20"/>
              </w:rPr>
              <w:t>Assertiveness</w:t>
            </w:r>
            <w:r>
              <w:rPr>
                <w:sz w:val="20"/>
              </w:rPr>
              <w:t xml:space="preserve"> </w:t>
            </w:r>
          </w:p>
          <w:p w14:paraId="3334EAD0" w14:textId="77777777" w:rsidR="005F4625" w:rsidRPr="00682662" w:rsidRDefault="005F4625" w:rsidP="00E76654">
            <w:pPr>
              <w:rPr>
                <w:sz w:val="20"/>
              </w:rPr>
            </w:pPr>
            <w:r>
              <w:rPr>
                <w:sz w:val="20"/>
              </w:rPr>
              <w:t>U</w:t>
            </w:r>
            <w:r w:rsidRPr="00682662">
              <w:rPr>
                <w:sz w:val="20"/>
              </w:rPr>
              <w:t>nderstand the skill of being assertive</w:t>
            </w:r>
            <w:r>
              <w:rPr>
                <w:sz w:val="20"/>
              </w:rPr>
              <w:t xml:space="preserve">, say ‘No ’and mean it, speak using ‘I’.  </w:t>
            </w:r>
          </w:p>
        </w:tc>
        <w:tc>
          <w:tcPr>
            <w:tcW w:w="2919" w:type="dxa"/>
            <w:gridSpan w:val="2"/>
          </w:tcPr>
          <w:p w14:paraId="102108E7" w14:textId="77777777" w:rsidR="005F4625" w:rsidRDefault="005F4625" w:rsidP="00E76654">
            <w:pPr>
              <w:rPr>
                <w:sz w:val="20"/>
              </w:rPr>
            </w:pPr>
            <w:r w:rsidRPr="00682662">
              <w:rPr>
                <w:b/>
                <w:sz w:val="20"/>
              </w:rPr>
              <w:t>Decision making</w:t>
            </w:r>
            <w:r>
              <w:rPr>
                <w:sz w:val="20"/>
              </w:rPr>
              <w:t xml:space="preserve"> </w:t>
            </w:r>
          </w:p>
          <w:p w14:paraId="5E5F4980" w14:textId="77777777" w:rsidR="005F4625" w:rsidRPr="00682662" w:rsidRDefault="005F4625" w:rsidP="00E76654">
            <w:pPr>
              <w:rPr>
                <w:sz w:val="20"/>
              </w:rPr>
            </w:pPr>
            <w:r>
              <w:rPr>
                <w:sz w:val="20"/>
              </w:rPr>
              <w:t>Know</w:t>
            </w:r>
            <w:r w:rsidRPr="00682662">
              <w:rPr>
                <w:sz w:val="20"/>
              </w:rPr>
              <w:t xml:space="preserve"> how to reach a conclusion or resolution after consideration of issues or facts.</w:t>
            </w:r>
            <w:r>
              <w:rPr>
                <w:sz w:val="20"/>
              </w:rPr>
              <w:t xml:space="preserve">  Recognise peer influence.  Develop strategies for resisting negative peer influence.  </w:t>
            </w:r>
          </w:p>
        </w:tc>
      </w:tr>
    </w:tbl>
    <w:p w14:paraId="24761CAB" w14:textId="77777777" w:rsidR="00006B98" w:rsidRDefault="00006B98"/>
    <w:p w14:paraId="62369E2A" w14:textId="77777777" w:rsidR="005F4625" w:rsidRPr="00C3411D" w:rsidRDefault="00C3411D">
      <w:pPr>
        <w:rPr>
          <w:b/>
          <w:sz w:val="28"/>
        </w:rPr>
      </w:pPr>
      <w:r w:rsidRPr="00C3411D">
        <w:rPr>
          <w:b/>
          <w:sz w:val="28"/>
        </w:rPr>
        <w:t>Progression map</w:t>
      </w:r>
    </w:p>
    <w:tbl>
      <w:tblPr>
        <w:tblStyle w:val="TableGrid"/>
        <w:tblW w:w="0" w:type="auto"/>
        <w:tblLook w:val="04A0" w:firstRow="1" w:lastRow="0" w:firstColumn="1" w:lastColumn="0" w:noHBand="0" w:noVBand="1"/>
      </w:tblPr>
      <w:tblGrid>
        <w:gridCol w:w="2547"/>
        <w:gridCol w:w="3260"/>
        <w:gridCol w:w="3260"/>
        <w:gridCol w:w="3316"/>
        <w:gridCol w:w="3005"/>
      </w:tblGrid>
      <w:tr w:rsidR="00FC198E" w14:paraId="442FF901" w14:textId="77777777" w:rsidTr="00352BCD">
        <w:tc>
          <w:tcPr>
            <w:tcW w:w="2547" w:type="dxa"/>
            <w:shd w:val="clear" w:color="auto" w:fill="E7E6E6" w:themeFill="background2"/>
          </w:tcPr>
          <w:p w14:paraId="645EAD7D" w14:textId="77777777" w:rsidR="00FC198E" w:rsidRDefault="00FC198E" w:rsidP="00FC198E">
            <w:r>
              <w:t>Key concept: Identity</w:t>
            </w:r>
          </w:p>
        </w:tc>
        <w:tc>
          <w:tcPr>
            <w:tcW w:w="3260" w:type="dxa"/>
          </w:tcPr>
          <w:p w14:paraId="1F327465" w14:textId="77777777" w:rsidR="00FC198E" w:rsidRDefault="00FC198E" w:rsidP="00EF3853">
            <w:r>
              <w:t xml:space="preserve">Children begin to </w:t>
            </w:r>
            <w:r w:rsidR="00352BCD">
              <w:t>understand who they are and what makes them special.</w:t>
            </w:r>
          </w:p>
          <w:p w14:paraId="6DA81451" w14:textId="77777777" w:rsidR="00FC198E" w:rsidRDefault="00FC198E" w:rsidP="00352BCD">
            <w:r>
              <w:t xml:space="preserve">Children talk about </w:t>
            </w:r>
            <w:r w:rsidR="00352BCD">
              <w:t>themselves and what they like.</w:t>
            </w:r>
          </w:p>
          <w:p w14:paraId="64204828" w14:textId="77777777" w:rsidR="00352BCD" w:rsidRDefault="00352BCD" w:rsidP="00352BCD">
            <w:r>
              <w:t>Children start to talk about good feelings and not so good feelings.</w:t>
            </w:r>
          </w:p>
        </w:tc>
        <w:tc>
          <w:tcPr>
            <w:tcW w:w="3260" w:type="dxa"/>
          </w:tcPr>
          <w:p w14:paraId="457D138D" w14:textId="77777777" w:rsidR="00352BCD" w:rsidRDefault="00352BCD" w:rsidP="00352BCD">
            <w:r>
              <w:t xml:space="preserve">Children recognise their own likes/dislikes and traits, they begin to recognise other people’s like/dislikes and traits.   </w:t>
            </w:r>
          </w:p>
          <w:p w14:paraId="6A63ED13" w14:textId="77777777" w:rsidR="00FC198E" w:rsidRDefault="00352BCD" w:rsidP="00352BCD">
            <w:r>
              <w:t>Children begin to recognise their</w:t>
            </w:r>
            <w:r w:rsidR="00425C0E">
              <w:t xml:space="preserve"> own</w:t>
            </w:r>
            <w:r>
              <w:t xml:space="preserve"> feelings.</w:t>
            </w:r>
          </w:p>
        </w:tc>
        <w:tc>
          <w:tcPr>
            <w:tcW w:w="3316" w:type="dxa"/>
          </w:tcPr>
          <w:p w14:paraId="168ADE7A" w14:textId="77777777" w:rsidR="00E266E9" w:rsidRDefault="00E266E9" w:rsidP="00352BCD">
            <w:r>
              <w:t>Children begin</w:t>
            </w:r>
            <w:r w:rsidRPr="00E266E9">
              <w:t xml:space="preserve"> to recognise </w:t>
            </w:r>
            <w:r>
              <w:t xml:space="preserve">their own and other people’s like/dislikes, traits and preferences.   </w:t>
            </w:r>
            <w:r w:rsidRPr="00E266E9">
              <w:t xml:space="preserve">   </w:t>
            </w:r>
          </w:p>
          <w:p w14:paraId="6885A95D" w14:textId="77777777" w:rsidR="00FC198E" w:rsidRDefault="00FC198E" w:rsidP="00352BCD">
            <w:r>
              <w:t>Child</w:t>
            </w:r>
            <w:r w:rsidR="00352BCD">
              <w:t>ren are able to understand,</w:t>
            </w:r>
            <w:r w:rsidR="00352BCD" w:rsidRPr="00352BCD">
              <w:t xml:space="preserve"> recognise and respond appropriately to a</w:t>
            </w:r>
            <w:r w:rsidR="00425C0E">
              <w:t xml:space="preserve"> </w:t>
            </w:r>
            <w:r w:rsidR="00352BCD" w:rsidRPr="00352BCD">
              <w:t>range of feelings in</w:t>
            </w:r>
            <w:r w:rsidR="00352BCD">
              <w:t xml:space="preserve"> themselves and from</w:t>
            </w:r>
            <w:r w:rsidR="00352BCD" w:rsidRPr="00352BCD">
              <w:t xml:space="preserve"> others</w:t>
            </w:r>
            <w:r w:rsidR="00352BCD">
              <w:t xml:space="preserve">.  </w:t>
            </w:r>
          </w:p>
        </w:tc>
        <w:tc>
          <w:tcPr>
            <w:tcW w:w="3005" w:type="dxa"/>
          </w:tcPr>
          <w:p w14:paraId="6ABF33B8" w14:textId="77777777" w:rsidR="00FC198E" w:rsidRDefault="00FC198E" w:rsidP="00352BCD">
            <w:r>
              <w:t xml:space="preserve">Children </w:t>
            </w:r>
            <w:r w:rsidR="00352BCD">
              <w:t>recognise their own and other people’s personality traits, individual pr</w:t>
            </w:r>
            <w:r w:rsidR="00425C0E">
              <w:t>eferences and characteristics.  Children are able to understand,</w:t>
            </w:r>
            <w:r w:rsidR="00425C0E" w:rsidRPr="00352BCD">
              <w:t xml:space="preserve"> recognise and respond appropriately to a</w:t>
            </w:r>
            <w:r w:rsidR="00425C0E">
              <w:t xml:space="preserve"> </w:t>
            </w:r>
            <w:r w:rsidR="00425C0E" w:rsidRPr="00352BCD">
              <w:t>range of feelings in</w:t>
            </w:r>
            <w:r w:rsidR="00425C0E">
              <w:t xml:space="preserve"> themselves and from</w:t>
            </w:r>
            <w:r w:rsidR="00425C0E" w:rsidRPr="00352BCD">
              <w:t xml:space="preserve"> others</w:t>
            </w:r>
            <w:r w:rsidR="00425C0E">
              <w:t xml:space="preserve">.  </w:t>
            </w:r>
          </w:p>
        </w:tc>
      </w:tr>
      <w:tr w:rsidR="00FC198E" w14:paraId="7B2C4F4C" w14:textId="77777777" w:rsidTr="00352BCD">
        <w:tc>
          <w:tcPr>
            <w:tcW w:w="2547" w:type="dxa"/>
            <w:shd w:val="clear" w:color="auto" w:fill="E7E6E6" w:themeFill="background2"/>
          </w:tcPr>
          <w:p w14:paraId="7F70690F" w14:textId="77777777" w:rsidR="00FC198E" w:rsidRDefault="00FC198E" w:rsidP="00EF3853">
            <w:r w:rsidRPr="00D04B30">
              <w:lastRenderedPageBreak/>
              <w:t xml:space="preserve">Key concept: </w:t>
            </w:r>
            <w:r>
              <w:t>Relationships</w:t>
            </w:r>
          </w:p>
        </w:tc>
        <w:tc>
          <w:tcPr>
            <w:tcW w:w="3260" w:type="dxa"/>
          </w:tcPr>
          <w:p w14:paraId="167B7284" w14:textId="77777777" w:rsidR="00FC198E" w:rsidRDefault="000D3C12" w:rsidP="00EF3853">
            <w:r>
              <w:t>Children to identify their special people (family, friends, carers), what makes them special and how special people should care for one another.</w:t>
            </w:r>
          </w:p>
        </w:tc>
        <w:tc>
          <w:tcPr>
            <w:tcW w:w="3260" w:type="dxa"/>
          </w:tcPr>
          <w:p w14:paraId="18E4F46B" w14:textId="77777777" w:rsidR="00FC198E" w:rsidRDefault="000D3C12" w:rsidP="00EF3853">
            <w:r>
              <w:t>Children begin to recognise different types of relationship, including those between acquaintances, friends, relatives and families.</w:t>
            </w:r>
          </w:p>
        </w:tc>
        <w:tc>
          <w:tcPr>
            <w:tcW w:w="3316" w:type="dxa"/>
          </w:tcPr>
          <w:p w14:paraId="228164C5" w14:textId="77777777" w:rsidR="00FC198E" w:rsidRDefault="000D3C12" w:rsidP="00425C0E">
            <w:r>
              <w:t>Children recognise what constitutes a positive, healthy relationship and develop the skills to form and maintain positive and healthy relationships</w:t>
            </w:r>
          </w:p>
        </w:tc>
        <w:tc>
          <w:tcPr>
            <w:tcW w:w="3005" w:type="dxa"/>
          </w:tcPr>
          <w:p w14:paraId="5903A05F" w14:textId="77777777" w:rsidR="00FC198E" w:rsidRDefault="000D3C12" w:rsidP="00EF3853">
            <w:r>
              <w:t>Children learn how to develop and maintain a variety of healthy relationships, within a range of social/cultural contexts.</w:t>
            </w:r>
          </w:p>
        </w:tc>
      </w:tr>
      <w:tr w:rsidR="00FC198E" w14:paraId="2640FC15" w14:textId="77777777" w:rsidTr="00352BCD">
        <w:tc>
          <w:tcPr>
            <w:tcW w:w="2547" w:type="dxa"/>
            <w:shd w:val="clear" w:color="auto" w:fill="E7E6E6" w:themeFill="background2"/>
          </w:tcPr>
          <w:p w14:paraId="6DEB214D" w14:textId="77777777" w:rsidR="00FC198E" w:rsidRDefault="00FC198E" w:rsidP="00FC198E">
            <w:r w:rsidRPr="00D04B30">
              <w:t xml:space="preserve">Key concept: </w:t>
            </w:r>
            <w:r>
              <w:t>Healthy balanced lifestyle</w:t>
            </w:r>
          </w:p>
        </w:tc>
        <w:tc>
          <w:tcPr>
            <w:tcW w:w="3260" w:type="dxa"/>
          </w:tcPr>
          <w:p w14:paraId="70696933" w14:textId="77777777" w:rsidR="00FC198E" w:rsidRDefault="00EB42DA" w:rsidP="00EF3853">
            <w:r>
              <w:t>Children start to learn about the importance of exercise, water, healthy food and sleep.</w:t>
            </w:r>
          </w:p>
        </w:tc>
        <w:tc>
          <w:tcPr>
            <w:tcW w:w="3260" w:type="dxa"/>
          </w:tcPr>
          <w:p w14:paraId="16F5CED4" w14:textId="77777777" w:rsidR="00FC198E" w:rsidRDefault="00EB42DA" w:rsidP="00EF3853">
            <w:r>
              <w:t>Children learn what constitutes, and how to maintain, a healthy lifestyle including the benefits of physical activity, rest, healthy eating and dental health.</w:t>
            </w:r>
          </w:p>
        </w:tc>
        <w:tc>
          <w:tcPr>
            <w:tcW w:w="3316" w:type="dxa"/>
          </w:tcPr>
          <w:p w14:paraId="6F0C53E2" w14:textId="77777777" w:rsidR="00FC198E" w:rsidRDefault="00EB42DA" w:rsidP="00EB42DA">
            <w:r>
              <w:t>Children learn how to make informed choices and to begin to understand the concept of a ‘balanced lifestyle’.</w:t>
            </w:r>
          </w:p>
        </w:tc>
        <w:tc>
          <w:tcPr>
            <w:tcW w:w="3005" w:type="dxa"/>
          </w:tcPr>
          <w:p w14:paraId="46FB0022" w14:textId="77777777" w:rsidR="00FC198E" w:rsidRDefault="00EB42DA" w:rsidP="00EF3853">
            <w:r>
              <w:t>Children learn what positively and negatively affects their physical, mental and emotional health.</w:t>
            </w:r>
          </w:p>
        </w:tc>
      </w:tr>
      <w:tr w:rsidR="00FC198E" w14:paraId="031D734B" w14:textId="77777777" w:rsidTr="00352BCD">
        <w:tc>
          <w:tcPr>
            <w:tcW w:w="2547" w:type="dxa"/>
            <w:shd w:val="clear" w:color="auto" w:fill="E7E6E6" w:themeFill="background2"/>
          </w:tcPr>
          <w:p w14:paraId="26138267" w14:textId="77777777" w:rsidR="00FC198E" w:rsidRPr="00D04B30" w:rsidRDefault="00FC198E" w:rsidP="00FC198E">
            <w:r w:rsidRPr="00FC198E">
              <w:t xml:space="preserve">Key concept: </w:t>
            </w:r>
            <w:r>
              <w:t>Risk and Safety</w:t>
            </w:r>
          </w:p>
        </w:tc>
        <w:tc>
          <w:tcPr>
            <w:tcW w:w="3260" w:type="dxa"/>
          </w:tcPr>
          <w:p w14:paraId="557E7BEA" w14:textId="77777777" w:rsidR="00FC198E" w:rsidRDefault="008D1EFE" w:rsidP="008D1EFE">
            <w:r>
              <w:t xml:space="preserve">Children talk about </w:t>
            </w:r>
            <w:r w:rsidR="00503FDB">
              <w:t>people who look</w:t>
            </w:r>
            <w:r w:rsidR="0058423E">
              <w:t>s</w:t>
            </w:r>
            <w:r w:rsidR="00503FDB">
              <w:t xml:space="preserve"> after them</w:t>
            </w:r>
            <w:r w:rsidR="0058423E">
              <w:t xml:space="preserve"> and keep them safe.  Children learn </w:t>
            </w:r>
            <w:r w:rsidR="00503FDB">
              <w:t>w</w:t>
            </w:r>
            <w:r>
              <w:t>ho to go to if they are worried.</w:t>
            </w:r>
            <w:r w:rsidR="009E1DB3">
              <w:t xml:space="preserve">  </w:t>
            </w:r>
          </w:p>
        </w:tc>
        <w:tc>
          <w:tcPr>
            <w:tcW w:w="3260" w:type="dxa"/>
          </w:tcPr>
          <w:p w14:paraId="70649952" w14:textId="77777777" w:rsidR="00FC198E" w:rsidRDefault="008D1EFE" w:rsidP="009E1DB3">
            <w:r>
              <w:t xml:space="preserve">Children begin to </w:t>
            </w:r>
            <w:r w:rsidR="009E1DB3">
              <w:t>know</w:t>
            </w:r>
            <w:r>
              <w:t xml:space="preserve"> ways of keeping physically and emotionally safe in</w:t>
            </w:r>
            <w:r w:rsidR="009E1DB3">
              <w:t xml:space="preserve">cluding </w:t>
            </w:r>
            <w:r>
              <w:t>online s</w:t>
            </w:r>
            <w:r w:rsidR="009E1DB3">
              <w:t xml:space="preserve">afety, sun </w:t>
            </w:r>
            <w:r>
              <w:t>and</w:t>
            </w:r>
            <w:r w:rsidR="009E1DB3">
              <w:t xml:space="preserve"> sea safety. </w:t>
            </w:r>
          </w:p>
        </w:tc>
        <w:tc>
          <w:tcPr>
            <w:tcW w:w="3316" w:type="dxa"/>
          </w:tcPr>
          <w:p w14:paraId="5E5ACC68" w14:textId="77777777" w:rsidR="00FC198E" w:rsidRDefault="009E1DB3" w:rsidP="00EF3853">
            <w:r>
              <w:t>Children learn ways of keeping physically and emotionally safe including online safety, road safety and fire safety.</w:t>
            </w:r>
          </w:p>
        </w:tc>
        <w:tc>
          <w:tcPr>
            <w:tcW w:w="3005" w:type="dxa"/>
          </w:tcPr>
          <w:p w14:paraId="5C60A817" w14:textId="77777777" w:rsidR="00FC198E" w:rsidRDefault="0058423E" w:rsidP="00EF3853">
            <w:r>
              <w:t>Children learn how to manage risks to physical and emotional health and wellbeing. Children know ways of keeping physically and emotionally safe.</w:t>
            </w:r>
          </w:p>
        </w:tc>
      </w:tr>
      <w:tr w:rsidR="00FC198E" w14:paraId="546558FC" w14:textId="77777777" w:rsidTr="00352BCD">
        <w:tc>
          <w:tcPr>
            <w:tcW w:w="2547" w:type="dxa"/>
            <w:shd w:val="clear" w:color="auto" w:fill="E7E6E6" w:themeFill="background2"/>
          </w:tcPr>
          <w:p w14:paraId="1BDCBE2B" w14:textId="77777777" w:rsidR="00FC198E" w:rsidRPr="00FC198E" w:rsidRDefault="00FC198E" w:rsidP="00FC198E">
            <w:r w:rsidRPr="00FC198E">
              <w:t xml:space="preserve">Key concept: </w:t>
            </w:r>
            <w:r>
              <w:t>Diversity</w:t>
            </w:r>
          </w:p>
        </w:tc>
        <w:tc>
          <w:tcPr>
            <w:tcW w:w="3260" w:type="dxa"/>
          </w:tcPr>
          <w:p w14:paraId="7E783AC1" w14:textId="77777777" w:rsidR="00FC198E" w:rsidRDefault="001B1CC0" w:rsidP="00EF3853">
            <w:r>
              <w:t xml:space="preserve">Children talk about </w:t>
            </w:r>
            <w:r w:rsidR="00AE77A6">
              <w:t>similarities and differences between themselves and others, and among families and communities.</w:t>
            </w:r>
          </w:p>
        </w:tc>
        <w:tc>
          <w:tcPr>
            <w:tcW w:w="3260" w:type="dxa"/>
          </w:tcPr>
          <w:p w14:paraId="65730BBA" w14:textId="77777777" w:rsidR="00FC198E" w:rsidRDefault="00AE77A6" w:rsidP="00EF3853">
            <w:r>
              <w:t xml:space="preserve">Children learn that different people have different beliefs, attitudes, customs and traditions and why it is important to treat them with respect.  </w:t>
            </w:r>
          </w:p>
        </w:tc>
        <w:tc>
          <w:tcPr>
            <w:tcW w:w="3316" w:type="dxa"/>
          </w:tcPr>
          <w:p w14:paraId="0995C41A" w14:textId="77777777" w:rsidR="0049122F" w:rsidRDefault="0049122F" w:rsidP="0049122F">
            <w:r>
              <w:t xml:space="preserve">Children learn to appreciate and respect the range of national, regional, religious and ethnic identities in the United Kingdom. </w:t>
            </w:r>
          </w:p>
          <w:p w14:paraId="5190D1A4" w14:textId="77777777" w:rsidR="00FC198E" w:rsidRDefault="00FC198E" w:rsidP="00EF3853"/>
        </w:tc>
        <w:tc>
          <w:tcPr>
            <w:tcW w:w="3005" w:type="dxa"/>
          </w:tcPr>
          <w:p w14:paraId="3BC76342" w14:textId="77777777" w:rsidR="0049122F" w:rsidRDefault="0049122F" w:rsidP="0049122F">
            <w:r>
              <w:t>Children learn to appreciate the range of national, regional, religious and ethnic identities in the United Kingdom.</w:t>
            </w:r>
          </w:p>
          <w:p w14:paraId="6B37BD48" w14:textId="77777777" w:rsidR="00FC198E" w:rsidRDefault="0049122F" w:rsidP="0049122F">
            <w:r>
              <w:t>They consider the lives of people living in other places, and people with different values and customs</w:t>
            </w:r>
            <w:r>
              <w:cr/>
              <w:t>.</w:t>
            </w:r>
          </w:p>
        </w:tc>
      </w:tr>
      <w:tr w:rsidR="00FC198E" w14:paraId="638A5740" w14:textId="77777777" w:rsidTr="00352BCD">
        <w:tc>
          <w:tcPr>
            <w:tcW w:w="2547" w:type="dxa"/>
            <w:shd w:val="clear" w:color="auto" w:fill="E7E6E6" w:themeFill="background2"/>
          </w:tcPr>
          <w:p w14:paraId="4F138FB1" w14:textId="77777777" w:rsidR="00FC198E" w:rsidRPr="00FC198E" w:rsidRDefault="00FC198E" w:rsidP="00FC198E">
            <w:r w:rsidRPr="00FC198E">
              <w:t xml:space="preserve">Key concept: </w:t>
            </w:r>
            <w:r>
              <w:t>Change</w:t>
            </w:r>
          </w:p>
        </w:tc>
        <w:tc>
          <w:tcPr>
            <w:tcW w:w="3260" w:type="dxa"/>
          </w:tcPr>
          <w:p w14:paraId="3C7C5277" w14:textId="77777777" w:rsidR="00FC198E" w:rsidRDefault="00586AB2" w:rsidP="00EF3853">
            <w:r>
              <w:t xml:space="preserve">Children talk about ‘growing up’, what they can do now but couldn’t as a baby.  </w:t>
            </w:r>
          </w:p>
          <w:p w14:paraId="08747EEB" w14:textId="77777777" w:rsidR="00586AB2" w:rsidRDefault="00586AB2" w:rsidP="00EF3853">
            <w:r>
              <w:t>Children are prepared for transition to Year 1.</w:t>
            </w:r>
          </w:p>
        </w:tc>
        <w:tc>
          <w:tcPr>
            <w:tcW w:w="3260" w:type="dxa"/>
          </w:tcPr>
          <w:p w14:paraId="7835AF1F" w14:textId="77777777" w:rsidR="00586AB2" w:rsidRDefault="00586AB2" w:rsidP="00586AB2">
            <w:r>
              <w:t xml:space="preserve">Children learn about the process of growing from young to old and how people’s needs change.  </w:t>
            </w:r>
          </w:p>
          <w:p w14:paraId="3E8C297B" w14:textId="77777777" w:rsidR="00FC198E" w:rsidRDefault="00FC198E" w:rsidP="00EF3853"/>
        </w:tc>
        <w:tc>
          <w:tcPr>
            <w:tcW w:w="3316" w:type="dxa"/>
          </w:tcPr>
          <w:p w14:paraId="222018D8" w14:textId="77777777" w:rsidR="00FC198E" w:rsidRDefault="00586AB2" w:rsidP="00586AB2">
            <w:r>
              <w:t>Children learn about growing and changing and new opportunities and responsibilities that increasing independence may bring.</w:t>
            </w:r>
          </w:p>
        </w:tc>
        <w:tc>
          <w:tcPr>
            <w:tcW w:w="3005" w:type="dxa"/>
          </w:tcPr>
          <w:p w14:paraId="4465E30C" w14:textId="77777777" w:rsidR="00FC198E" w:rsidRDefault="00586AB2" w:rsidP="00EF3853">
            <w:r>
              <w:t>Children learn how their body will, and their emotions may, change as they approach and move through puberty.</w:t>
            </w:r>
          </w:p>
          <w:p w14:paraId="13C40F44" w14:textId="77777777" w:rsidR="00586AB2" w:rsidRDefault="00586AB2" w:rsidP="00EF3853">
            <w:r>
              <w:t>Year 6 are prepared for transition to Secondary school.</w:t>
            </w:r>
          </w:p>
        </w:tc>
      </w:tr>
      <w:tr w:rsidR="00FC198E" w14:paraId="382A4598" w14:textId="77777777" w:rsidTr="00352BCD">
        <w:tc>
          <w:tcPr>
            <w:tcW w:w="2547" w:type="dxa"/>
            <w:shd w:val="clear" w:color="auto" w:fill="E7E6E6" w:themeFill="background2"/>
          </w:tcPr>
          <w:p w14:paraId="4D423141" w14:textId="77777777" w:rsidR="00FC198E" w:rsidRPr="00FC198E" w:rsidRDefault="00586AB2" w:rsidP="00FC198E">
            <w:r>
              <w:t xml:space="preserve">Key concept: Rights </w:t>
            </w:r>
          </w:p>
        </w:tc>
        <w:tc>
          <w:tcPr>
            <w:tcW w:w="3260" w:type="dxa"/>
          </w:tcPr>
          <w:p w14:paraId="7F685FE1" w14:textId="77777777" w:rsidR="00FC198E" w:rsidRDefault="00586AB2" w:rsidP="00EF3853">
            <w:r>
              <w:t>Children learn that it is okay to say ‘no’ and mean it.  Children begin to talk and discuss ‘right and wrong’ and what to do if they are not happy about something.</w:t>
            </w:r>
          </w:p>
        </w:tc>
        <w:tc>
          <w:tcPr>
            <w:tcW w:w="3260" w:type="dxa"/>
          </w:tcPr>
          <w:p w14:paraId="62332FB3" w14:textId="77777777" w:rsidR="00586AB2" w:rsidRDefault="00586AB2" w:rsidP="00586AB2">
            <w:r>
              <w:t>Children learn that people and other living things have rights and that everyone has responsibilities to protect those rights (including protecting others’ bodies and feelings;</w:t>
            </w:r>
          </w:p>
          <w:p w14:paraId="60B9D4B2" w14:textId="77777777" w:rsidR="00FC198E" w:rsidRDefault="00586AB2" w:rsidP="00586AB2">
            <w:r>
              <w:t xml:space="preserve">being able to take turns, share and understand the need to </w:t>
            </w:r>
            <w:r>
              <w:lastRenderedPageBreak/>
              <w:t>return things that have been borrowed)</w:t>
            </w:r>
          </w:p>
        </w:tc>
        <w:tc>
          <w:tcPr>
            <w:tcW w:w="3316" w:type="dxa"/>
          </w:tcPr>
          <w:p w14:paraId="5421955E" w14:textId="77777777" w:rsidR="00586AB2" w:rsidRDefault="00586AB2" w:rsidP="00586AB2">
            <w:r>
              <w:lastRenderedPageBreak/>
              <w:t>Children learn why and how rules and laws that protect them and others are made and enforced, why different rules are needed in different situations and how to take part in</w:t>
            </w:r>
          </w:p>
          <w:p w14:paraId="276C15C9" w14:textId="77777777" w:rsidR="00FC198E" w:rsidRDefault="00586AB2" w:rsidP="00586AB2">
            <w:r>
              <w:t>making and changing rules.</w:t>
            </w:r>
          </w:p>
        </w:tc>
        <w:tc>
          <w:tcPr>
            <w:tcW w:w="3005" w:type="dxa"/>
          </w:tcPr>
          <w:p w14:paraId="788C834D" w14:textId="77777777" w:rsidR="00586AB2" w:rsidRDefault="00586AB2" w:rsidP="00586AB2">
            <w:r>
              <w:t>Children learn why and how rules and laws that protect them and others are made and enforced, why different rules are needed in different situations and how to take part in</w:t>
            </w:r>
          </w:p>
          <w:p w14:paraId="41962585" w14:textId="77777777" w:rsidR="00FC198E" w:rsidRDefault="00586AB2" w:rsidP="00586AB2">
            <w:r>
              <w:t>making and changing rules.</w:t>
            </w:r>
          </w:p>
        </w:tc>
      </w:tr>
      <w:tr w:rsidR="00FC198E" w14:paraId="427023D5" w14:textId="77777777" w:rsidTr="00352BCD">
        <w:tc>
          <w:tcPr>
            <w:tcW w:w="2547" w:type="dxa"/>
            <w:shd w:val="clear" w:color="auto" w:fill="E7E6E6" w:themeFill="background2"/>
          </w:tcPr>
          <w:p w14:paraId="48BCAFBC" w14:textId="77777777" w:rsidR="00FC198E" w:rsidRDefault="00FC198E" w:rsidP="00EF3853">
            <w:r>
              <w:t xml:space="preserve">Key Skill: </w:t>
            </w:r>
            <w:r w:rsidR="005E4948" w:rsidRPr="005E4948">
              <w:t>Understanding self and others</w:t>
            </w:r>
          </w:p>
        </w:tc>
        <w:tc>
          <w:tcPr>
            <w:tcW w:w="3260" w:type="dxa"/>
          </w:tcPr>
          <w:p w14:paraId="09AE9F22" w14:textId="77777777" w:rsidR="00FC198E" w:rsidRDefault="00950760" w:rsidP="00EF3853">
            <w:r>
              <w:t>Listen to each other.</w:t>
            </w:r>
          </w:p>
          <w:p w14:paraId="0B1B9B0B" w14:textId="77777777" w:rsidR="00950760" w:rsidRDefault="00950760" w:rsidP="00EF3853">
            <w:r>
              <w:t>Play with others.</w:t>
            </w:r>
          </w:p>
          <w:p w14:paraId="3D17B79C" w14:textId="77777777" w:rsidR="00950760" w:rsidRDefault="00950760" w:rsidP="00EF3853">
            <w:r>
              <w:t>Start to talk about feelings.</w:t>
            </w:r>
          </w:p>
        </w:tc>
        <w:tc>
          <w:tcPr>
            <w:tcW w:w="3260" w:type="dxa"/>
          </w:tcPr>
          <w:p w14:paraId="51EBA181" w14:textId="77777777" w:rsidR="00950760" w:rsidRDefault="00950760" w:rsidP="00950760">
            <w:r>
              <w:t>Explain their ideas and responses to an issue.</w:t>
            </w:r>
          </w:p>
          <w:p w14:paraId="579FB6CA" w14:textId="77777777" w:rsidR="00FC198E" w:rsidRDefault="00950760" w:rsidP="00950760">
            <w:r>
              <w:t>Recognise their good and not so good feelings.</w:t>
            </w:r>
          </w:p>
        </w:tc>
        <w:tc>
          <w:tcPr>
            <w:tcW w:w="3316" w:type="dxa"/>
          </w:tcPr>
          <w:p w14:paraId="253456ED" w14:textId="77777777" w:rsidR="00950760" w:rsidRPr="00165D72" w:rsidRDefault="00950760" w:rsidP="00950760">
            <w:pPr>
              <w:spacing w:line="259" w:lineRule="auto"/>
              <w:rPr>
                <w:rFonts w:cstheme="minorHAnsi"/>
                <w:b/>
              </w:rPr>
            </w:pPr>
            <w:r w:rsidRPr="00165D72">
              <w:rPr>
                <w:rFonts w:cstheme="minorHAnsi"/>
              </w:rPr>
              <w:t>Recognise their own likes/dislikes, traits and individual preferences</w:t>
            </w:r>
          </w:p>
          <w:p w14:paraId="63F77905" w14:textId="77777777" w:rsidR="00950760" w:rsidRPr="00165D72" w:rsidRDefault="00950760" w:rsidP="00950760">
            <w:pPr>
              <w:spacing w:line="259" w:lineRule="auto"/>
              <w:rPr>
                <w:rFonts w:cstheme="minorHAnsi"/>
                <w:b/>
              </w:rPr>
            </w:pPr>
            <w:r w:rsidRPr="00165D72">
              <w:rPr>
                <w:rFonts w:cstheme="minorHAnsi"/>
              </w:rPr>
              <w:t>Recognise other people’s likes/dislikes, traits and preferences</w:t>
            </w:r>
            <w:r>
              <w:rPr>
                <w:rFonts w:cstheme="minorHAnsi"/>
              </w:rPr>
              <w:t>.</w:t>
            </w:r>
          </w:p>
          <w:p w14:paraId="27EA9421" w14:textId="77777777" w:rsidR="00FC198E" w:rsidRDefault="00FC198E" w:rsidP="00EF3853"/>
        </w:tc>
        <w:tc>
          <w:tcPr>
            <w:tcW w:w="3005" w:type="dxa"/>
          </w:tcPr>
          <w:p w14:paraId="6D416B43" w14:textId="77777777" w:rsidR="00950760" w:rsidRPr="00950760" w:rsidRDefault="00950760" w:rsidP="00950760">
            <w:pPr>
              <w:rPr>
                <w:rFonts w:cstheme="minorHAnsi"/>
              </w:rPr>
            </w:pPr>
            <w:r w:rsidRPr="00950760">
              <w:rPr>
                <w:rFonts w:cstheme="minorHAnsi"/>
              </w:rPr>
              <w:t>Recognise their own and other people’s personality traits, individual preferences and characteristics</w:t>
            </w:r>
            <w:r>
              <w:rPr>
                <w:rFonts w:cstheme="minorHAnsi"/>
              </w:rPr>
              <w:t>.</w:t>
            </w:r>
          </w:p>
          <w:p w14:paraId="01BCC8CD" w14:textId="77777777" w:rsidR="00FC198E" w:rsidRDefault="00950760" w:rsidP="00950760">
            <w:r w:rsidRPr="00165D72">
              <w:rPr>
                <w:rFonts w:cstheme="minorHAnsi"/>
              </w:rPr>
              <w:t>Recognise challenging behaviours and the negative effects these can have on relationships</w:t>
            </w:r>
            <w:r>
              <w:rPr>
                <w:rFonts w:cstheme="minorHAnsi"/>
              </w:rPr>
              <w:t>.</w:t>
            </w:r>
          </w:p>
        </w:tc>
      </w:tr>
      <w:tr w:rsidR="005E4948" w14:paraId="435619AE" w14:textId="77777777" w:rsidTr="00352BCD">
        <w:tc>
          <w:tcPr>
            <w:tcW w:w="2547" w:type="dxa"/>
            <w:shd w:val="clear" w:color="auto" w:fill="E7E6E6" w:themeFill="background2"/>
          </w:tcPr>
          <w:p w14:paraId="631B8788" w14:textId="77777777" w:rsidR="005E4948" w:rsidRDefault="005E4948" w:rsidP="00EF3853">
            <w:r>
              <w:t xml:space="preserve">Key Skill: </w:t>
            </w:r>
            <w:r w:rsidRPr="005E4948">
              <w:t>Working with others</w:t>
            </w:r>
          </w:p>
        </w:tc>
        <w:tc>
          <w:tcPr>
            <w:tcW w:w="3260" w:type="dxa"/>
          </w:tcPr>
          <w:p w14:paraId="322B657E" w14:textId="77777777" w:rsidR="005E4948" w:rsidRDefault="00950760" w:rsidP="00EF3853">
            <w:r>
              <w:t>Start to successfully work with a partners by listening to each other.</w:t>
            </w:r>
          </w:p>
        </w:tc>
        <w:tc>
          <w:tcPr>
            <w:tcW w:w="3260" w:type="dxa"/>
          </w:tcPr>
          <w:p w14:paraId="45E15AA1" w14:textId="77777777" w:rsidR="00950760" w:rsidRDefault="00950760" w:rsidP="00950760">
            <w:pPr>
              <w:tabs>
                <w:tab w:val="left" w:pos="12765"/>
              </w:tabs>
              <w:rPr>
                <w:rFonts w:cstheme="minorHAnsi"/>
              </w:rPr>
            </w:pPr>
            <w:r w:rsidRPr="00950760">
              <w:rPr>
                <w:rFonts w:cstheme="minorHAnsi"/>
              </w:rPr>
              <w:t>Find a partner, sit with them and work with them</w:t>
            </w:r>
            <w:r>
              <w:rPr>
                <w:rFonts w:cstheme="minorHAnsi"/>
              </w:rPr>
              <w:t xml:space="preserve"> collaboratively.  </w:t>
            </w:r>
          </w:p>
          <w:p w14:paraId="715EB3BE" w14:textId="77777777" w:rsidR="00950760" w:rsidRPr="00950760" w:rsidRDefault="00950760" w:rsidP="00950760">
            <w:pPr>
              <w:tabs>
                <w:tab w:val="left" w:pos="12765"/>
              </w:tabs>
              <w:rPr>
                <w:rFonts w:cstheme="minorHAnsi"/>
              </w:rPr>
            </w:pPr>
          </w:p>
          <w:p w14:paraId="59227762" w14:textId="77777777" w:rsidR="005E4948" w:rsidRDefault="005E4948" w:rsidP="00EF3853"/>
        </w:tc>
        <w:tc>
          <w:tcPr>
            <w:tcW w:w="3316" w:type="dxa"/>
          </w:tcPr>
          <w:p w14:paraId="1A4AD215" w14:textId="77777777" w:rsidR="00950760" w:rsidRDefault="00950760" w:rsidP="00950760">
            <w:pPr>
              <w:rPr>
                <w:rFonts w:cstheme="minorHAnsi"/>
              </w:rPr>
            </w:pPr>
            <w:r w:rsidRPr="00165D72">
              <w:rPr>
                <w:rFonts w:cstheme="minorHAnsi"/>
              </w:rPr>
              <w:t>Demonstrate that they can work in a pair and a small group</w:t>
            </w:r>
            <w:r>
              <w:rPr>
                <w:rFonts w:cstheme="minorHAnsi"/>
              </w:rPr>
              <w:t>.</w:t>
            </w:r>
          </w:p>
          <w:p w14:paraId="436A1D2F" w14:textId="77777777" w:rsidR="00950760" w:rsidRPr="00950760" w:rsidRDefault="00950760" w:rsidP="00950760">
            <w:pPr>
              <w:rPr>
                <w:rFonts w:cstheme="minorHAnsi"/>
              </w:rPr>
            </w:pPr>
            <w:r w:rsidRPr="00950760">
              <w:rPr>
                <w:rFonts w:cstheme="minorHAnsi"/>
              </w:rPr>
              <w:t>Negotiate in small groups</w:t>
            </w:r>
            <w:r>
              <w:rPr>
                <w:rFonts w:cstheme="minorHAnsi"/>
              </w:rPr>
              <w:t>.</w:t>
            </w:r>
          </w:p>
          <w:p w14:paraId="58EE7EB2" w14:textId="77777777" w:rsidR="00950760" w:rsidRPr="00165D72" w:rsidRDefault="00950760" w:rsidP="00950760">
            <w:pPr>
              <w:rPr>
                <w:rFonts w:cstheme="minorHAnsi"/>
                <w:b/>
              </w:rPr>
            </w:pPr>
          </w:p>
          <w:p w14:paraId="507F5EB6" w14:textId="77777777" w:rsidR="005E4948" w:rsidRDefault="005E4948" w:rsidP="00EF3853"/>
        </w:tc>
        <w:tc>
          <w:tcPr>
            <w:tcW w:w="3005" w:type="dxa"/>
          </w:tcPr>
          <w:p w14:paraId="4161431C" w14:textId="77777777" w:rsidR="00950760" w:rsidRPr="00950760" w:rsidRDefault="00950760" w:rsidP="00950760">
            <w:pPr>
              <w:rPr>
                <w:rFonts w:cstheme="minorHAnsi"/>
              </w:rPr>
            </w:pPr>
            <w:r w:rsidRPr="00950760">
              <w:rPr>
                <w:rFonts w:cstheme="minorHAnsi"/>
              </w:rPr>
              <w:t>Know that different people react in different ways when working in a group</w:t>
            </w:r>
            <w:r>
              <w:rPr>
                <w:rFonts w:cstheme="minorHAnsi"/>
              </w:rPr>
              <w:t>.</w:t>
            </w:r>
          </w:p>
          <w:p w14:paraId="4B585E97" w14:textId="77777777" w:rsidR="005E4948" w:rsidRDefault="00950760" w:rsidP="00950760">
            <w:pPr>
              <w:rPr>
                <w:rFonts w:cstheme="minorHAnsi"/>
              </w:rPr>
            </w:pPr>
            <w:r w:rsidRPr="00165D72">
              <w:rPr>
                <w:rFonts w:cstheme="minorHAnsi"/>
              </w:rPr>
              <w:t>Demonstrate their knowledge of group dynamics</w:t>
            </w:r>
            <w:r>
              <w:rPr>
                <w:rFonts w:cstheme="minorHAnsi"/>
              </w:rPr>
              <w:t>.</w:t>
            </w:r>
          </w:p>
          <w:p w14:paraId="1831A365" w14:textId="77777777" w:rsidR="00950760" w:rsidRDefault="00950760" w:rsidP="00950760">
            <w:r w:rsidRPr="00165D72">
              <w:rPr>
                <w:rFonts w:cstheme="minorHAnsi"/>
              </w:rPr>
              <w:t>Demonstrate negotiation and compromise</w:t>
            </w:r>
            <w:r>
              <w:rPr>
                <w:rFonts w:cstheme="minorHAnsi"/>
              </w:rPr>
              <w:t>.</w:t>
            </w:r>
          </w:p>
        </w:tc>
      </w:tr>
      <w:tr w:rsidR="005E4948" w14:paraId="0FD23CB5" w14:textId="77777777" w:rsidTr="00352BCD">
        <w:tc>
          <w:tcPr>
            <w:tcW w:w="2547" w:type="dxa"/>
            <w:shd w:val="clear" w:color="auto" w:fill="E7E6E6" w:themeFill="background2"/>
          </w:tcPr>
          <w:p w14:paraId="592406B2" w14:textId="77777777" w:rsidR="005E4948" w:rsidRDefault="005E4948" w:rsidP="00EF3853">
            <w:r>
              <w:t xml:space="preserve">Key skill: </w:t>
            </w:r>
            <w:r w:rsidRPr="005E4948">
              <w:t>Compassion and empathy</w:t>
            </w:r>
          </w:p>
        </w:tc>
        <w:tc>
          <w:tcPr>
            <w:tcW w:w="3260" w:type="dxa"/>
          </w:tcPr>
          <w:p w14:paraId="5621B660" w14:textId="77777777" w:rsidR="005E4948" w:rsidRDefault="00950760" w:rsidP="00EF3853">
            <w:r>
              <w:t>Be kind and thoughtful to others.</w:t>
            </w:r>
          </w:p>
        </w:tc>
        <w:tc>
          <w:tcPr>
            <w:tcW w:w="3260" w:type="dxa"/>
          </w:tcPr>
          <w:p w14:paraId="665E674D" w14:textId="77777777" w:rsidR="00950760" w:rsidRPr="00165D72" w:rsidRDefault="00950760" w:rsidP="00950760">
            <w:pPr>
              <w:rPr>
                <w:rFonts w:cstheme="minorHAnsi"/>
                <w:b/>
              </w:rPr>
            </w:pPr>
            <w:r w:rsidRPr="00165D72">
              <w:rPr>
                <w:rFonts w:cstheme="minorHAnsi"/>
              </w:rPr>
              <w:t>Demonstrate compassion, empathy and tolerance</w:t>
            </w:r>
            <w:r>
              <w:rPr>
                <w:rFonts w:cstheme="minorHAnsi"/>
              </w:rPr>
              <w:t>.</w:t>
            </w:r>
          </w:p>
          <w:p w14:paraId="4EADDA6D" w14:textId="77777777" w:rsidR="005E4948" w:rsidRDefault="005E4948" w:rsidP="00EF3853"/>
        </w:tc>
        <w:tc>
          <w:tcPr>
            <w:tcW w:w="3316" w:type="dxa"/>
          </w:tcPr>
          <w:p w14:paraId="7EA15F2F" w14:textId="77777777" w:rsidR="00950760" w:rsidRPr="00165D72" w:rsidRDefault="00950760" w:rsidP="00950760">
            <w:pPr>
              <w:rPr>
                <w:rFonts w:cstheme="minorHAnsi"/>
                <w:b/>
              </w:rPr>
            </w:pPr>
            <w:r w:rsidRPr="00165D72">
              <w:rPr>
                <w:rFonts w:cstheme="minorHAnsi"/>
              </w:rPr>
              <w:t>Demonstrate compassion, empathy and tolerance</w:t>
            </w:r>
            <w:r>
              <w:rPr>
                <w:rFonts w:cstheme="minorHAnsi"/>
              </w:rPr>
              <w:t>.</w:t>
            </w:r>
          </w:p>
          <w:p w14:paraId="0FCD9B3E" w14:textId="77777777" w:rsidR="005E4948" w:rsidRDefault="005E4948" w:rsidP="00EF3853"/>
        </w:tc>
        <w:tc>
          <w:tcPr>
            <w:tcW w:w="3005" w:type="dxa"/>
          </w:tcPr>
          <w:p w14:paraId="5DC95517" w14:textId="77777777" w:rsidR="005E4948" w:rsidRDefault="00950760" w:rsidP="00EF3853">
            <w:r w:rsidRPr="00165D72">
              <w:rPr>
                <w:rFonts w:cstheme="minorHAnsi"/>
              </w:rPr>
              <w:t>Demonstrate respectful interactions with others</w:t>
            </w:r>
            <w:r>
              <w:rPr>
                <w:rFonts w:cstheme="minorHAnsi"/>
              </w:rPr>
              <w:t>.</w:t>
            </w:r>
          </w:p>
        </w:tc>
      </w:tr>
      <w:tr w:rsidR="005E4948" w14:paraId="7C13184F" w14:textId="77777777" w:rsidTr="00352BCD">
        <w:tc>
          <w:tcPr>
            <w:tcW w:w="2547" w:type="dxa"/>
            <w:shd w:val="clear" w:color="auto" w:fill="E7E6E6" w:themeFill="background2"/>
          </w:tcPr>
          <w:p w14:paraId="0F6FAE12" w14:textId="77777777" w:rsidR="005E4948" w:rsidRDefault="005E4948" w:rsidP="00EF3853">
            <w:r>
              <w:t xml:space="preserve">Key skill: </w:t>
            </w:r>
            <w:r w:rsidRPr="005E4948">
              <w:t>Assertiveness</w:t>
            </w:r>
          </w:p>
        </w:tc>
        <w:tc>
          <w:tcPr>
            <w:tcW w:w="3260" w:type="dxa"/>
          </w:tcPr>
          <w:p w14:paraId="4A759280" w14:textId="77777777" w:rsidR="00950760" w:rsidRPr="00165D72" w:rsidRDefault="00950760" w:rsidP="00950760">
            <w:pPr>
              <w:rPr>
                <w:rFonts w:cstheme="minorHAnsi"/>
                <w:b/>
              </w:rPr>
            </w:pPr>
            <w:r w:rsidRPr="00165D72">
              <w:rPr>
                <w:rFonts w:cstheme="minorHAnsi"/>
              </w:rPr>
              <w:t>Know that it is OK to make mistakes</w:t>
            </w:r>
            <w:r>
              <w:rPr>
                <w:rFonts w:cstheme="minorHAnsi"/>
              </w:rPr>
              <w:t>.</w:t>
            </w:r>
          </w:p>
          <w:p w14:paraId="1B82078D" w14:textId="77777777" w:rsidR="005E4948" w:rsidRDefault="00950760" w:rsidP="00EF3853">
            <w:r>
              <w:t>Say ‘no’ and mean it.</w:t>
            </w:r>
          </w:p>
        </w:tc>
        <w:tc>
          <w:tcPr>
            <w:tcW w:w="3260" w:type="dxa"/>
          </w:tcPr>
          <w:p w14:paraId="666877E6" w14:textId="77777777" w:rsidR="00950760" w:rsidRPr="00165D72" w:rsidRDefault="00950760" w:rsidP="00950760">
            <w:pPr>
              <w:rPr>
                <w:rFonts w:cstheme="minorHAnsi"/>
                <w:b/>
              </w:rPr>
            </w:pPr>
            <w:r w:rsidRPr="00165D72">
              <w:rPr>
                <w:rFonts w:cstheme="minorHAnsi"/>
              </w:rPr>
              <w:t>Speak using the assertive ‘I’</w:t>
            </w:r>
            <w:r>
              <w:rPr>
                <w:rFonts w:cstheme="minorHAnsi"/>
              </w:rPr>
              <w:t>.</w:t>
            </w:r>
          </w:p>
          <w:p w14:paraId="50CC9DED" w14:textId="77777777" w:rsidR="00950760" w:rsidRPr="00165D72" w:rsidRDefault="00950760" w:rsidP="00950760">
            <w:pPr>
              <w:rPr>
                <w:rFonts w:cstheme="minorHAnsi"/>
                <w:b/>
              </w:rPr>
            </w:pPr>
            <w:r w:rsidRPr="00165D72">
              <w:rPr>
                <w:rFonts w:cstheme="minorHAnsi"/>
              </w:rPr>
              <w:t>Know that it is OK to make mistakes</w:t>
            </w:r>
            <w:r>
              <w:rPr>
                <w:rFonts w:cstheme="minorHAnsi"/>
              </w:rPr>
              <w:t>.</w:t>
            </w:r>
          </w:p>
          <w:p w14:paraId="54D3721A" w14:textId="77777777" w:rsidR="005E4948" w:rsidRDefault="00950760" w:rsidP="00950760">
            <w:r w:rsidRPr="00165D72">
              <w:rPr>
                <w:rFonts w:cstheme="minorHAnsi"/>
              </w:rPr>
              <w:t>Say ‘no’ and mean it</w:t>
            </w:r>
            <w:r>
              <w:rPr>
                <w:rFonts w:cstheme="minorHAnsi"/>
              </w:rPr>
              <w:t>.</w:t>
            </w:r>
          </w:p>
        </w:tc>
        <w:tc>
          <w:tcPr>
            <w:tcW w:w="3316" w:type="dxa"/>
          </w:tcPr>
          <w:p w14:paraId="4ECD2397" w14:textId="77777777" w:rsidR="00950760" w:rsidRPr="00165D72" w:rsidRDefault="00950760" w:rsidP="00950760">
            <w:pPr>
              <w:rPr>
                <w:rFonts w:cstheme="minorHAnsi"/>
                <w:b/>
              </w:rPr>
            </w:pPr>
            <w:r w:rsidRPr="00165D72">
              <w:rPr>
                <w:rFonts w:cstheme="minorHAnsi"/>
              </w:rPr>
              <w:t>Understand the skill</w:t>
            </w:r>
            <w:r>
              <w:rPr>
                <w:rFonts w:cstheme="minorHAnsi"/>
              </w:rPr>
              <w:t xml:space="preserve"> of being assertive.</w:t>
            </w:r>
          </w:p>
          <w:p w14:paraId="2EDB3106" w14:textId="77777777" w:rsidR="00950760" w:rsidRPr="00165D72" w:rsidRDefault="00950760" w:rsidP="00950760">
            <w:pPr>
              <w:rPr>
                <w:rFonts w:cstheme="minorHAnsi"/>
                <w:b/>
              </w:rPr>
            </w:pPr>
            <w:r w:rsidRPr="00165D72">
              <w:rPr>
                <w:rFonts w:cstheme="minorHAnsi"/>
              </w:rPr>
              <w:t>Speak using the assertive ‘I’</w:t>
            </w:r>
            <w:r>
              <w:rPr>
                <w:rFonts w:cstheme="minorHAnsi"/>
              </w:rPr>
              <w:t>.</w:t>
            </w:r>
          </w:p>
          <w:p w14:paraId="29F46C80" w14:textId="77777777" w:rsidR="00950760" w:rsidRPr="00165D72" w:rsidRDefault="00950760" w:rsidP="00950760">
            <w:pPr>
              <w:rPr>
                <w:rFonts w:cstheme="minorHAnsi"/>
                <w:b/>
              </w:rPr>
            </w:pPr>
            <w:r w:rsidRPr="00165D72">
              <w:rPr>
                <w:rFonts w:cstheme="minorHAnsi"/>
              </w:rPr>
              <w:t>Know that it is OK to make mistakes</w:t>
            </w:r>
            <w:r>
              <w:rPr>
                <w:rFonts w:cstheme="minorHAnsi"/>
              </w:rPr>
              <w:t>.</w:t>
            </w:r>
          </w:p>
          <w:p w14:paraId="20F3429E" w14:textId="77777777" w:rsidR="00950760" w:rsidRPr="00165D72" w:rsidRDefault="00950760" w:rsidP="00950760">
            <w:pPr>
              <w:rPr>
                <w:rFonts w:cstheme="minorHAnsi"/>
                <w:b/>
              </w:rPr>
            </w:pPr>
            <w:r w:rsidRPr="00165D72">
              <w:rPr>
                <w:rFonts w:cstheme="minorHAnsi"/>
              </w:rPr>
              <w:t>Say ‘no’ and mean it</w:t>
            </w:r>
            <w:r>
              <w:rPr>
                <w:rFonts w:cstheme="minorHAnsi"/>
              </w:rPr>
              <w:t>.</w:t>
            </w:r>
          </w:p>
          <w:p w14:paraId="2F4F7241" w14:textId="77777777" w:rsidR="005E4948" w:rsidRDefault="00950760" w:rsidP="00950760">
            <w:r w:rsidRPr="00165D72">
              <w:rPr>
                <w:rFonts w:cstheme="minorHAnsi"/>
              </w:rPr>
              <w:t>Ask for time to think things over</w:t>
            </w:r>
          </w:p>
        </w:tc>
        <w:tc>
          <w:tcPr>
            <w:tcW w:w="3005" w:type="dxa"/>
          </w:tcPr>
          <w:p w14:paraId="15DEECB3" w14:textId="77777777" w:rsidR="00950760" w:rsidRPr="00165D72" w:rsidRDefault="00950760" w:rsidP="00950760">
            <w:pPr>
              <w:rPr>
                <w:rFonts w:cstheme="minorHAnsi"/>
                <w:b/>
              </w:rPr>
            </w:pPr>
            <w:r w:rsidRPr="00165D72">
              <w:rPr>
                <w:rFonts w:cstheme="minorHAnsi"/>
              </w:rPr>
              <w:t>Further understand the skill of being assertive</w:t>
            </w:r>
            <w:r>
              <w:rPr>
                <w:rFonts w:cstheme="minorHAnsi"/>
              </w:rPr>
              <w:t>.</w:t>
            </w:r>
          </w:p>
          <w:p w14:paraId="242B54A3" w14:textId="77777777" w:rsidR="00950760" w:rsidRPr="00165D72" w:rsidRDefault="00950760" w:rsidP="00950760">
            <w:pPr>
              <w:rPr>
                <w:rFonts w:cstheme="minorHAnsi"/>
                <w:b/>
              </w:rPr>
            </w:pPr>
            <w:r w:rsidRPr="00165D72">
              <w:rPr>
                <w:rFonts w:cstheme="minorHAnsi"/>
              </w:rPr>
              <w:t>Speak using the assertive ‘I’</w:t>
            </w:r>
            <w:r>
              <w:rPr>
                <w:rFonts w:cstheme="minorHAnsi"/>
              </w:rPr>
              <w:t>.</w:t>
            </w:r>
          </w:p>
          <w:p w14:paraId="2D5AC13D" w14:textId="77777777" w:rsidR="00950760" w:rsidRPr="00165D72" w:rsidRDefault="00950760" w:rsidP="00950760">
            <w:pPr>
              <w:rPr>
                <w:rFonts w:cstheme="minorHAnsi"/>
                <w:b/>
              </w:rPr>
            </w:pPr>
            <w:r w:rsidRPr="00165D72">
              <w:rPr>
                <w:rFonts w:cstheme="minorHAnsi"/>
              </w:rPr>
              <w:t>Know that it is OK to make mistakes</w:t>
            </w:r>
            <w:r>
              <w:rPr>
                <w:rFonts w:cstheme="minorHAnsi"/>
              </w:rPr>
              <w:t>.</w:t>
            </w:r>
          </w:p>
          <w:p w14:paraId="0DB41AB4" w14:textId="77777777" w:rsidR="00950760" w:rsidRPr="00165D72" w:rsidRDefault="00950760" w:rsidP="00950760">
            <w:pPr>
              <w:rPr>
                <w:rFonts w:cstheme="minorHAnsi"/>
                <w:b/>
              </w:rPr>
            </w:pPr>
            <w:r w:rsidRPr="00165D72">
              <w:rPr>
                <w:rFonts w:cstheme="minorHAnsi"/>
              </w:rPr>
              <w:t>Say ‘no’ and mean it</w:t>
            </w:r>
            <w:r>
              <w:rPr>
                <w:rFonts w:cstheme="minorHAnsi"/>
              </w:rPr>
              <w:t>.</w:t>
            </w:r>
          </w:p>
          <w:p w14:paraId="51712130" w14:textId="77777777" w:rsidR="005E4948" w:rsidRDefault="00950760" w:rsidP="00950760">
            <w:r w:rsidRPr="00165D72">
              <w:rPr>
                <w:rFonts w:cstheme="minorHAnsi"/>
              </w:rPr>
              <w:t>Know where to go for help</w:t>
            </w:r>
            <w:r>
              <w:rPr>
                <w:rFonts w:cstheme="minorHAnsi"/>
              </w:rPr>
              <w:t>.</w:t>
            </w:r>
          </w:p>
        </w:tc>
      </w:tr>
      <w:tr w:rsidR="005E4948" w14:paraId="39E3BBEA" w14:textId="77777777" w:rsidTr="00352BCD">
        <w:tc>
          <w:tcPr>
            <w:tcW w:w="2547" w:type="dxa"/>
            <w:shd w:val="clear" w:color="auto" w:fill="E7E6E6" w:themeFill="background2"/>
          </w:tcPr>
          <w:p w14:paraId="039881CB" w14:textId="77777777" w:rsidR="005E4948" w:rsidRDefault="005E4948" w:rsidP="00EF3853">
            <w:r>
              <w:t xml:space="preserve">Key skill: </w:t>
            </w:r>
            <w:r w:rsidRPr="005E4948">
              <w:t>Decision making</w:t>
            </w:r>
          </w:p>
        </w:tc>
        <w:tc>
          <w:tcPr>
            <w:tcW w:w="3260" w:type="dxa"/>
          </w:tcPr>
          <w:p w14:paraId="0CB7FC3A" w14:textId="77777777" w:rsidR="00950760" w:rsidRPr="00165D72" w:rsidRDefault="00950760" w:rsidP="00950760">
            <w:pPr>
              <w:rPr>
                <w:rFonts w:cstheme="minorHAnsi"/>
                <w:b/>
              </w:rPr>
            </w:pPr>
            <w:r w:rsidRPr="00165D72">
              <w:rPr>
                <w:rFonts w:cstheme="minorHAnsi"/>
              </w:rPr>
              <w:t>Recognise their likes and dislikes</w:t>
            </w:r>
            <w:r>
              <w:rPr>
                <w:rFonts w:cstheme="minorHAnsi"/>
              </w:rPr>
              <w:t>, and talk about them.</w:t>
            </w:r>
          </w:p>
          <w:p w14:paraId="0953E862" w14:textId="77777777" w:rsidR="00950760" w:rsidRPr="00165D72" w:rsidRDefault="00950760" w:rsidP="00950760">
            <w:pPr>
              <w:rPr>
                <w:rFonts w:cstheme="minorHAnsi"/>
                <w:b/>
              </w:rPr>
            </w:pPr>
            <w:r>
              <w:rPr>
                <w:rFonts w:cstheme="minorHAnsi"/>
              </w:rPr>
              <w:t>Start to make simple decisions.</w:t>
            </w:r>
          </w:p>
          <w:p w14:paraId="7306AAA0" w14:textId="77777777" w:rsidR="005E4948" w:rsidRDefault="005E4948" w:rsidP="00950760"/>
        </w:tc>
        <w:tc>
          <w:tcPr>
            <w:tcW w:w="3260" w:type="dxa"/>
          </w:tcPr>
          <w:p w14:paraId="61CCB0B6" w14:textId="77777777" w:rsidR="00950760" w:rsidRPr="00165D72" w:rsidRDefault="00950760" w:rsidP="00950760">
            <w:pPr>
              <w:rPr>
                <w:rFonts w:cstheme="minorHAnsi"/>
                <w:b/>
              </w:rPr>
            </w:pPr>
            <w:r w:rsidRPr="00165D72">
              <w:rPr>
                <w:rFonts w:cstheme="minorHAnsi"/>
              </w:rPr>
              <w:t>To think about and verbalise what is impor</w:t>
            </w:r>
            <w:r>
              <w:rPr>
                <w:rFonts w:cstheme="minorHAnsi"/>
              </w:rPr>
              <w:t>tant to them when making decisions.</w:t>
            </w:r>
          </w:p>
          <w:p w14:paraId="04A4283D" w14:textId="77777777" w:rsidR="00950760" w:rsidRPr="00165D72" w:rsidRDefault="00950760" w:rsidP="00950760">
            <w:pPr>
              <w:rPr>
                <w:rFonts w:cstheme="minorHAnsi"/>
                <w:b/>
              </w:rPr>
            </w:pPr>
            <w:r w:rsidRPr="00165D72">
              <w:rPr>
                <w:rFonts w:cstheme="minorHAnsi"/>
              </w:rPr>
              <w:t>D</w:t>
            </w:r>
            <w:r>
              <w:rPr>
                <w:rFonts w:cstheme="minorHAnsi"/>
              </w:rPr>
              <w:t>emonstrate making simple decisions.</w:t>
            </w:r>
          </w:p>
          <w:p w14:paraId="28A851C7" w14:textId="77777777" w:rsidR="005E4948" w:rsidRDefault="00950760" w:rsidP="00950760">
            <w:pPr>
              <w:rPr>
                <w:rFonts w:cstheme="minorHAnsi"/>
              </w:rPr>
            </w:pPr>
            <w:r w:rsidRPr="00165D72">
              <w:rPr>
                <w:rFonts w:cstheme="minorHAnsi"/>
              </w:rPr>
              <w:t>Begin to think about how to make safe choices</w:t>
            </w:r>
            <w:r>
              <w:rPr>
                <w:rFonts w:cstheme="minorHAnsi"/>
              </w:rPr>
              <w:t>.</w:t>
            </w:r>
          </w:p>
          <w:p w14:paraId="5C55F9D0" w14:textId="77777777" w:rsidR="00203BF2" w:rsidRDefault="00203BF2" w:rsidP="00950760">
            <w:r w:rsidRPr="00165D72">
              <w:rPr>
                <w:rFonts w:cstheme="minorHAnsi"/>
              </w:rPr>
              <w:t>Begin to understand that sometimes people persuade you to do things you don’t want to do</w:t>
            </w:r>
            <w:r>
              <w:rPr>
                <w:rFonts w:cstheme="minorHAnsi"/>
              </w:rPr>
              <w:t>.</w:t>
            </w:r>
          </w:p>
        </w:tc>
        <w:tc>
          <w:tcPr>
            <w:tcW w:w="3316" w:type="dxa"/>
          </w:tcPr>
          <w:p w14:paraId="695D7514" w14:textId="77777777" w:rsidR="00950760" w:rsidRPr="00165D72" w:rsidRDefault="00950760" w:rsidP="00950760">
            <w:pPr>
              <w:rPr>
                <w:rFonts w:cstheme="minorHAnsi"/>
                <w:b/>
              </w:rPr>
            </w:pPr>
            <w:r w:rsidRPr="00165D72">
              <w:rPr>
                <w:rFonts w:cstheme="minorHAnsi"/>
              </w:rPr>
              <w:t>U</w:t>
            </w:r>
            <w:r>
              <w:rPr>
                <w:rFonts w:cstheme="minorHAnsi"/>
              </w:rPr>
              <w:t>nderstand that they have choices.</w:t>
            </w:r>
          </w:p>
          <w:p w14:paraId="41617C46" w14:textId="77777777" w:rsidR="00950760" w:rsidRPr="00165D72" w:rsidRDefault="00950760" w:rsidP="00950760">
            <w:pPr>
              <w:rPr>
                <w:rFonts w:cstheme="minorHAnsi"/>
                <w:b/>
              </w:rPr>
            </w:pPr>
            <w:r w:rsidRPr="00165D72">
              <w:rPr>
                <w:rFonts w:cstheme="minorHAnsi"/>
              </w:rPr>
              <w:t>Identify points of choice</w:t>
            </w:r>
          </w:p>
          <w:p w14:paraId="53E95482" w14:textId="77777777" w:rsidR="00950760" w:rsidRPr="00165D72" w:rsidRDefault="00950760" w:rsidP="00950760">
            <w:pPr>
              <w:rPr>
                <w:rFonts w:cstheme="minorHAnsi"/>
                <w:b/>
              </w:rPr>
            </w:pPr>
            <w:r w:rsidRPr="00165D72">
              <w:rPr>
                <w:rFonts w:cstheme="minorHAnsi"/>
              </w:rPr>
              <w:t xml:space="preserve">Explore </w:t>
            </w:r>
            <w:r>
              <w:rPr>
                <w:rFonts w:cstheme="minorHAnsi"/>
              </w:rPr>
              <w:t xml:space="preserve">factors which influence making a decision.  </w:t>
            </w:r>
          </w:p>
          <w:p w14:paraId="395BD937" w14:textId="77777777" w:rsidR="005E4948" w:rsidRDefault="00950760" w:rsidP="00950760">
            <w:pPr>
              <w:rPr>
                <w:rFonts w:cstheme="minorHAnsi"/>
              </w:rPr>
            </w:pPr>
            <w:r w:rsidRPr="00165D72">
              <w:rPr>
                <w:rFonts w:cstheme="minorHAnsi"/>
              </w:rPr>
              <w:t>M</w:t>
            </w:r>
            <w:r>
              <w:rPr>
                <w:rFonts w:cstheme="minorHAnsi"/>
              </w:rPr>
              <w:t>ake more informed decisions.</w:t>
            </w:r>
          </w:p>
          <w:p w14:paraId="13A8F298" w14:textId="77777777" w:rsidR="00203BF2" w:rsidRPr="00165D72" w:rsidRDefault="00203BF2" w:rsidP="00203BF2">
            <w:pPr>
              <w:rPr>
                <w:rFonts w:cstheme="minorHAnsi"/>
                <w:b/>
              </w:rPr>
            </w:pPr>
            <w:r w:rsidRPr="00165D72">
              <w:rPr>
                <w:rFonts w:cstheme="minorHAnsi"/>
              </w:rPr>
              <w:t>Recognise the influences over choice and decis</w:t>
            </w:r>
            <w:r>
              <w:rPr>
                <w:rFonts w:cstheme="minorHAnsi"/>
              </w:rPr>
              <w:t>ions.</w:t>
            </w:r>
          </w:p>
          <w:p w14:paraId="536F5C00" w14:textId="77777777" w:rsidR="00203BF2" w:rsidRDefault="00203BF2" w:rsidP="00203BF2">
            <w:r w:rsidRPr="00165D72">
              <w:rPr>
                <w:rFonts w:cstheme="minorHAnsi"/>
              </w:rPr>
              <w:t xml:space="preserve">Understand where they can get help if something feels uncomfortable or if someone is </w:t>
            </w:r>
            <w:r w:rsidRPr="00165D72">
              <w:rPr>
                <w:rFonts w:cstheme="minorHAnsi"/>
              </w:rPr>
              <w:lastRenderedPageBreak/>
              <w:t>trying to influence them in a negative way</w:t>
            </w:r>
            <w:r>
              <w:rPr>
                <w:rFonts w:cstheme="minorHAnsi"/>
              </w:rPr>
              <w:t>.</w:t>
            </w:r>
          </w:p>
        </w:tc>
        <w:tc>
          <w:tcPr>
            <w:tcW w:w="3005" w:type="dxa"/>
          </w:tcPr>
          <w:p w14:paraId="72296156" w14:textId="77777777" w:rsidR="00950760" w:rsidRPr="00950760" w:rsidRDefault="00950760" w:rsidP="00950760">
            <w:pPr>
              <w:rPr>
                <w:rFonts w:cstheme="minorHAnsi"/>
              </w:rPr>
            </w:pPr>
            <w:r w:rsidRPr="00950760">
              <w:rPr>
                <w:rFonts w:cstheme="minorHAnsi"/>
              </w:rPr>
              <w:lastRenderedPageBreak/>
              <w:t>Recognise choices and decisions they will have to make in the future</w:t>
            </w:r>
            <w:r>
              <w:rPr>
                <w:rFonts w:cstheme="minorHAnsi"/>
              </w:rPr>
              <w:t>.</w:t>
            </w:r>
          </w:p>
          <w:p w14:paraId="38880B51" w14:textId="77777777" w:rsidR="00950760" w:rsidRDefault="00950760" w:rsidP="00950760">
            <w:pPr>
              <w:rPr>
                <w:rFonts w:cstheme="minorHAnsi"/>
              </w:rPr>
            </w:pPr>
            <w:r w:rsidRPr="00950760">
              <w:rPr>
                <w:rFonts w:cstheme="minorHAnsi"/>
              </w:rPr>
              <w:t>Identify ways of helping and supporting friends under pressure</w:t>
            </w:r>
            <w:r>
              <w:rPr>
                <w:rFonts w:cstheme="minorHAnsi"/>
              </w:rPr>
              <w:t>.</w:t>
            </w:r>
          </w:p>
          <w:p w14:paraId="5626EBA1" w14:textId="77777777" w:rsidR="00203BF2" w:rsidRPr="00203BF2" w:rsidRDefault="00203BF2" w:rsidP="00203BF2">
            <w:pPr>
              <w:rPr>
                <w:rFonts w:cstheme="minorHAnsi"/>
              </w:rPr>
            </w:pPr>
            <w:r w:rsidRPr="00203BF2">
              <w:rPr>
                <w:rFonts w:cstheme="minorHAnsi"/>
              </w:rPr>
              <w:t>Recognise peer influence</w:t>
            </w:r>
            <w:r>
              <w:rPr>
                <w:rFonts w:cstheme="minorHAnsi"/>
              </w:rPr>
              <w:t>.</w:t>
            </w:r>
          </w:p>
          <w:p w14:paraId="2E2A6B16" w14:textId="77777777" w:rsidR="00203BF2" w:rsidRPr="00950760" w:rsidRDefault="00203BF2" w:rsidP="00203BF2">
            <w:pPr>
              <w:rPr>
                <w:rFonts w:cstheme="minorHAnsi"/>
              </w:rPr>
            </w:pPr>
            <w:r w:rsidRPr="00165D72">
              <w:rPr>
                <w:rFonts w:cstheme="minorHAnsi"/>
              </w:rPr>
              <w:t>Understand ways in which peer influence can have positive and negative outcomes</w:t>
            </w:r>
            <w:r>
              <w:rPr>
                <w:rFonts w:cstheme="minorHAnsi"/>
              </w:rPr>
              <w:t>.</w:t>
            </w:r>
          </w:p>
          <w:p w14:paraId="2C5AFE8A" w14:textId="77777777" w:rsidR="005E4948" w:rsidRDefault="005E4948" w:rsidP="00EF3853"/>
        </w:tc>
      </w:tr>
    </w:tbl>
    <w:p w14:paraId="70ACDA4B" w14:textId="77777777" w:rsidR="00FC198E" w:rsidRDefault="00FC198E"/>
    <w:p w14:paraId="323F6ABB" w14:textId="77777777" w:rsidR="00A1526B" w:rsidRPr="00C3411D" w:rsidRDefault="00C3411D">
      <w:pPr>
        <w:rPr>
          <w:sz w:val="28"/>
        </w:rPr>
      </w:pPr>
      <w:r w:rsidRPr="00C3411D">
        <w:rPr>
          <w:b/>
          <w:sz w:val="28"/>
        </w:rPr>
        <w:t xml:space="preserve">PSHE </w:t>
      </w:r>
      <w:r w:rsidR="00A1526B" w:rsidRPr="00C3411D">
        <w:rPr>
          <w:b/>
          <w:sz w:val="28"/>
        </w:rPr>
        <w:t>Curriculum Map</w:t>
      </w:r>
    </w:p>
    <w:tbl>
      <w:tblPr>
        <w:tblStyle w:val="TableGrid"/>
        <w:tblW w:w="15234" w:type="dxa"/>
        <w:tblLook w:val="04A0" w:firstRow="1" w:lastRow="0" w:firstColumn="1" w:lastColumn="0" w:noHBand="0" w:noVBand="1"/>
      </w:tblPr>
      <w:tblGrid>
        <w:gridCol w:w="440"/>
        <w:gridCol w:w="1626"/>
        <w:gridCol w:w="1161"/>
        <w:gridCol w:w="2341"/>
        <w:gridCol w:w="2062"/>
        <w:gridCol w:w="2091"/>
        <w:gridCol w:w="1230"/>
        <w:gridCol w:w="1529"/>
        <w:gridCol w:w="1194"/>
        <w:gridCol w:w="1560"/>
      </w:tblGrid>
      <w:tr w:rsidR="00C3411D" w14:paraId="09727B15" w14:textId="77777777" w:rsidTr="00C3411D">
        <w:trPr>
          <w:trHeight w:val="3006"/>
        </w:trPr>
        <w:tc>
          <w:tcPr>
            <w:tcW w:w="440" w:type="dxa"/>
          </w:tcPr>
          <w:p w14:paraId="45EE4899" w14:textId="77777777" w:rsidR="00C3411D" w:rsidRDefault="00C3411D">
            <w:r w:rsidRPr="00A6173D">
              <w:rPr>
                <w:sz w:val="18"/>
              </w:rPr>
              <w:t>Y1</w:t>
            </w:r>
          </w:p>
        </w:tc>
        <w:tc>
          <w:tcPr>
            <w:tcW w:w="1626" w:type="dxa"/>
          </w:tcPr>
          <w:p w14:paraId="6163E60E" w14:textId="77777777" w:rsidR="00C3411D" w:rsidRDefault="00C3411D">
            <w:pPr>
              <w:rPr>
                <w:sz w:val="18"/>
              </w:rPr>
            </w:pPr>
            <w:r>
              <w:rPr>
                <w:sz w:val="18"/>
              </w:rPr>
              <w:t>3</w:t>
            </w:r>
            <w:r w:rsidRPr="00FE0643">
              <w:rPr>
                <w:sz w:val="18"/>
              </w:rPr>
              <w:t xml:space="preserve"> weeks: </w:t>
            </w:r>
          </w:p>
          <w:p w14:paraId="507D8412" w14:textId="307BF4AD" w:rsidR="00C3411D" w:rsidRPr="00C870F0" w:rsidRDefault="001B657C">
            <w:pPr>
              <w:rPr>
                <w:b/>
                <w:sz w:val="18"/>
              </w:rPr>
            </w:pPr>
            <w:r>
              <w:rPr>
                <w:b/>
                <w:sz w:val="18"/>
              </w:rPr>
              <w:t>Our Class</w:t>
            </w:r>
          </w:p>
          <w:p w14:paraId="7A409056" w14:textId="77777777" w:rsidR="00C3411D" w:rsidRDefault="00C3411D" w:rsidP="00445B5B">
            <w:r>
              <w:rPr>
                <w:sz w:val="18"/>
              </w:rPr>
              <w:t xml:space="preserve">Likes and dislikes.  Similarities and differences.  </w:t>
            </w:r>
            <w:r w:rsidRPr="00182DB1">
              <w:rPr>
                <w:sz w:val="18"/>
                <w:szCs w:val="18"/>
              </w:rPr>
              <w:t>Introduce school values, positive beh</w:t>
            </w:r>
            <w:r>
              <w:rPr>
                <w:sz w:val="18"/>
                <w:szCs w:val="18"/>
              </w:rPr>
              <w:t xml:space="preserve">aviours, why they are important.  Create </w:t>
            </w:r>
            <w:r w:rsidRPr="00182DB1">
              <w:rPr>
                <w:sz w:val="18"/>
                <w:szCs w:val="18"/>
              </w:rPr>
              <w:t>classroom rules.</w:t>
            </w:r>
          </w:p>
        </w:tc>
        <w:tc>
          <w:tcPr>
            <w:tcW w:w="1161" w:type="dxa"/>
          </w:tcPr>
          <w:p w14:paraId="19EE1F5E" w14:textId="77777777" w:rsidR="00C3411D" w:rsidRDefault="00C3411D">
            <w:pPr>
              <w:rPr>
                <w:sz w:val="18"/>
              </w:rPr>
            </w:pPr>
            <w:r>
              <w:rPr>
                <w:sz w:val="18"/>
              </w:rPr>
              <w:t>4</w:t>
            </w:r>
            <w:r w:rsidRPr="00FE0643">
              <w:rPr>
                <w:sz w:val="18"/>
              </w:rPr>
              <w:t xml:space="preserve"> weeks: </w:t>
            </w:r>
          </w:p>
          <w:p w14:paraId="5F3610D2" w14:textId="4B40FAF7" w:rsidR="00C3411D" w:rsidRPr="001B657C" w:rsidRDefault="001B657C">
            <w:pPr>
              <w:rPr>
                <w:b/>
                <w:bCs/>
                <w:sz w:val="18"/>
              </w:rPr>
            </w:pPr>
            <w:r w:rsidRPr="001B657C">
              <w:rPr>
                <w:b/>
                <w:bCs/>
                <w:sz w:val="18"/>
              </w:rPr>
              <w:t>Feelings</w:t>
            </w:r>
          </w:p>
          <w:p w14:paraId="3830208E" w14:textId="77777777" w:rsidR="00C3411D" w:rsidRDefault="00C3411D">
            <w:pPr>
              <w:rPr>
                <w:sz w:val="18"/>
              </w:rPr>
            </w:pPr>
            <w:r>
              <w:rPr>
                <w:sz w:val="18"/>
              </w:rPr>
              <w:t>We all have feelings.</w:t>
            </w:r>
          </w:p>
          <w:p w14:paraId="295DC061" w14:textId="77777777" w:rsidR="00C3411D" w:rsidRDefault="00C3411D">
            <w:pPr>
              <w:rPr>
                <w:sz w:val="18"/>
              </w:rPr>
            </w:pPr>
          </w:p>
          <w:p w14:paraId="0CAA0615" w14:textId="77777777" w:rsidR="00C3411D" w:rsidRPr="00FE0643" w:rsidRDefault="00C3411D">
            <w:pPr>
              <w:rPr>
                <w:sz w:val="18"/>
              </w:rPr>
            </w:pPr>
            <w:r w:rsidRPr="00FE0643">
              <w:rPr>
                <w:sz w:val="18"/>
              </w:rPr>
              <w:t>Good and not so good feelings.</w:t>
            </w:r>
          </w:p>
        </w:tc>
        <w:tc>
          <w:tcPr>
            <w:tcW w:w="2341" w:type="dxa"/>
          </w:tcPr>
          <w:p w14:paraId="71B819FC" w14:textId="7A05AA4A" w:rsidR="00C3411D" w:rsidRDefault="001B657C" w:rsidP="00FE0643">
            <w:pPr>
              <w:rPr>
                <w:sz w:val="18"/>
              </w:rPr>
            </w:pPr>
            <w:r>
              <w:rPr>
                <w:sz w:val="18"/>
              </w:rPr>
              <w:t>4</w:t>
            </w:r>
            <w:r w:rsidR="00C3411D">
              <w:rPr>
                <w:sz w:val="18"/>
              </w:rPr>
              <w:t xml:space="preserve"> weeks:</w:t>
            </w:r>
          </w:p>
          <w:p w14:paraId="3EC9C7E4" w14:textId="2FEEB9EE" w:rsidR="00C3411D" w:rsidRPr="001B657C" w:rsidRDefault="001B657C" w:rsidP="00FE0643">
            <w:pPr>
              <w:rPr>
                <w:b/>
                <w:bCs/>
                <w:sz w:val="18"/>
              </w:rPr>
            </w:pPr>
            <w:r w:rsidRPr="001B657C">
              <w:rPr>
                <w:b/>
                <w:bCs/>
                <w:sz w:val="18"/>
              </w:rPr>
              <w:t>Growing and caring for ourselves</w:t>
            </w:r>
          </w:p>
          <w:p w14:paraId="5E064CAB" w14:textId="77777777" w:rsidR="00C3411D" w:rsidRDefault="00C3411D" w:rsidP="00FE0643">
            <w:pPr>
              <w:rPr>
                <w:sz w:val="18"/>
              </w:rPr>
            </w:pPr>
            <w:r>
              <w:rPr>
                <w:sz w:val="18"/>
              </w:rPr>
              <w:t>RSE -Growing and caring for ourselves. (3 lesson to be taught in the same week)</w:t>
            </w:r>
          </w:p>
          <w:p w14:paraId="32B829F8" w14:textId="77777777" w:rsidR="00C3411D" w:rsidRDefault="00C3411D" w:rsidP="00FE0643">
            <w:pPr>
              <w:rPr>
                <w:sz w:val="18"/>
              </w:rPr>
            </w:pPr>
          </w:p>
          <w:p w14:paraId="5E2ECD82" w14:textId="77777777" w:rsidR="00C3411D" w:rsidRDefault="00C3411D">
            <w:pPr>
              <w:rPr>
                <w:sz w:val="18"/>
              </w:rPr>
            </w:pPr>
          </w:p>
          <w:p w14:paraId="448ED9D4" w14:textId="77777777" w:rsidR="00C3411D" w:rsidRDefault="00C3411D">
            <w:pPr>
              <w:rPr>
                <w:sz w:val="18"/>
              </w:rPr>
            </w:pPr>
            <w:r>
              <w:rPr>
                <w:sz w:val="18"/>
              </w:rPr>
              <w:t>Healthy eating and looking after our teeth.</w:t>
            </w:r>
          </w:p>
        </w:tc>
        <w:tc>
          <w:tcPr>
            <w:tcW w:w="2062" w:type="dxa"/>
          </w:tcPr>
          <w:p w14:paraId="4CF4D60E" w14:textId="745F9D20" w:rsidR="00C3411D" w:rsidRDefault="00C3411D">
            <w:pPr>
              <w:rPr>
                <w:sz w:val="18"/>
              </w:rPr>
            </w:pPr>
            <w:r>
              <w:rPr>
                <w:sz w:val="18"/>
              </w:rPr>
              <w:t xml:space="preserve">4 weeks: </w:t>
            </w:r>
          </w:p>
          <w:p w14:paraId="67C4B9C4" w14:textId="77777777" w:rsidR="00C3411D" w:rsidRPr="001B657C" w:rsidRDefault="00C3411D">
            <w:pPr>
              <w:rPr>
                <w:b/>
                <w:bCs/>
                <w:sz w:val="18"/>
              </w:rPr>
            </w:pPr>
            <w:r w:rsidRPr="001B657C">
              <w:rPr>
                <w:b/>
                <w:bCs/>
                <w:sz w:val="18"/>
              </w:rPr>
              <w:t xml:space="preserve">People who care for us.  </w:t>
            </w:r>
          </w:p>
          <w:p w14:paraId="01177683" w14:textId="77777777" w:rsidR="00C3411D" w:rsidRDefault="00C3411D">
            <w:pPr>
              <w:rPr>
                <w:sz w:val="18"/>
              </w:rPr>
            </w:pPr>
          </w:p>
          <w:p w14:paraId="7C2A3F0D" w14:textId="77777777" w:rsidR="00C3411D" w:rsidRDefault="00C3411D">
            <w:pPr>
              <w:rPr>
                <w:sz w:val="18"/>
              </w:rPr>
            </w:pPr>
            <w:r>
              <w:rPr>
                <w:sz w:val="18"/>
              </w:rPr>
              <w:t xml:space="preserve">Every child a life saver: emergencies calling for help.  </w:t>
            </w:r>
          </w:p>
          <w:p w14:paraId="7BC1D027" w14:textId="77777777" w:rsidR="00C3411D" w:rsidRDefault="00C3411D">
            <w:pPr>
              <w:rPr>
                <w:sz w:val="18"/>
              </w:rPr>
            </w:pPr>
          </w:p>
          <w:p w14:paraId="555B6C44" w14:textId="77777777" w:rsidR="00C3411D" w:rsidRPr="00FE0643" w:rsidRDefault="00C3411D">
            <w:pPr>
              <w:rPr>
                <w:sz w:val="18"/>
              </w:rPr>
            </w:pPr>
            <w:r>
              <w:rPr>
                <w:sz w:val="18"/>
              </w:rPr>
              <w:t>Rights, responsibilities and respect.</w:t>
            </w:r>
          </w:p>
        </w:tc>
        <w:tc>
          <w:tcPr>
            <w:tcW w:w="2091" w:type="dxa"/>
          </w:tcPr>
          <w:p w14:paraId="76D904A5" w14:textId="131BC146" w:rsidR="00C3411D" w:rsidRDefault="00C3411D">
            <w:pPr>
              <w:rPr>
                <w:sz w:val="18"/>
              </w:rPr>
            </w:pPr>
            <w:r>
              <w:rPr>
                <w:sz w:val="18"/>
              </w:rPr>
              <w:t xml:space="preserve">6 weeks: </w:t>
            </w:r>
          </w:p>
          <w:p w14:paraId="7E9431E3" w14:textId="77777777" w:rsidR="00C3411D" w:rsidRPr="001B657C" w:rsidRDefault="00C3411D">
            <w:pPr>
              <w:rPr>
                <w:b/>
                <w:bCs/>
                <w:sz w:val="18"/>
              </w:rPr>
            </w:pPr>
            <w:r w:rsidRPr="001B657C">
              <w:rPr>
                <w:b/>
                <w:bCs/>
                <w:sz w:val="18"/>
              </w:rPr>
              <w:t>Commando Joe – Steve Backshall.</w:t>
            </w:r>
          </w:p>
          <w:p w14:paraId="164ACCBA" w14:textId="77777777" w:rsidR="00C3411D" w:rsidRDefault="00C3411D">
            <w:pPr>
              <w:rPr>
                <w:sz w:val="18"/>
              </w:rPr>
            </w:pPr>
          </w:p>
          <w:p w14:paraId="4E9CA767" w14:textId="77777777" w:rsidR="00C3411D" w:rsidRPr="00FE0643" w:rsidRDefault="00C3411D">
            <w:pPr>
              <w:rPr>
                <w:sz w:val="18"/>
              </w:rPr>
            </w:pPr>
            <w:r>
              <w:rPr>
                <w:sz w:val="18"/>
              </w:rPr>
              <w:t>School values.</w:t>
            </w:r>
          </w:p>
        </w:tc>
        <w:tc>
          <w:tcPr>
            <w:tcW w:w="1230" w:type="dxa"/>
          </w:tcPr>
          <w:p w14:paraId="21FBA873" w14:textId="6336F59A" w:rsidR="00C3411D" w:rsidRDefault="00C3411D">
            <w:pPr>
              <w:rPr>
                <w:sz w:val="18"/>
              </w:rPr>
            </w:pPr>
            <w:r>
              <w:rPr>
                <w:sz w:val="18"/>
              </w:rPr>
              <w:t>2 weeks:</w:t>
            </w:r>
          </w:p>
          <w:p w14:paraId="4E7A123A" w14:textId="77777777" w:rsidR="00C3411D" w:rsidRPr="00FE0643" w:rsidRDefault="00C3411D">
            <w:pPr>
              <w:rPr>
                <w:sz w:val="18"/>
              </w:rPr>
            </w:pPr>
            <w:r>
              <w:rPr>
                <w:sz w:val="18"/>
              </w:rPr>
              <w:t xml:space="preserve">Medicines and me. </w:t>
            </w:r>
          </w:p>
        </w:tc>
        <w:tc>
          <w:tcPr>
            <w:tcW w:w="1529" w:type="dxa"/>
          </w:tcPr>
          <w:p w14:paraId="50A6948C" w14:textId="4E791299" w:rsidR="00C3411D" w:rsidRDefault="00C3411D">
            <w:pPr>
              <w:rPr>
                <w:sz w:val="18"/>
              </w:rPr>
            </w:pPr>
            <w:r>
              <w:rPr>
                <w:sz w:val="18"/>
              </w:rPr>
              <w:t xml:space="preserve">2 weeks: </w:t>
            </w:r>
          </w:p>
          <w:p w14:paraId="219DA0DE" w14:textId="77777777" w:rsidR="00C3411D" w:rsidRPr="00FE0643" w:rsidRDefault="00C3411D">
            <w:pPr>
              <w:rPr>
                <w:sz w:val="18"/>
              </w:rPr>
            </w:pPr>
            <w:r>
              <w:rPr>
                <w:sz w:val="18"/>
              </w:rPr>
              <w:t xml:space="preserve">Bereavement </w:t>
            </w:r>
          </w:p>
        </w:tc>
        <w:tc>
          <w:tcPr>
            <w:tcW w:w="1194" w:type="dxa"/>
          </w:tcPr>
          <w:p w14:paraId="74D5AE7F" w14:textId="3783256E" w:rsidR="00C3411D" w:rsidRDefault="00C3411D">
            <w:pPr>
              <w:rPr>
                <w:sz w:val="18"/>
              </w:rPr>
            </w:pPr>
            <w:r>
              <w:rPr>
                <w:sz w:val="18"/>
              </w:rPr>
              <w:t>2 weeks:</w:t>
            </w:r>
          </w:p>
          <w:p w14:paraId="44943533" w14:textId="77777777" w:rsidR="00C3411D" w:rsidRPr="00FE0643" w:rsidRDefault="00C3411D">
            <w:pPr>
              <w:rPr>
                <w:sz w:val="18"/>
              </w:rPr>
            </w:pPr>
            <w:r>
              <w:rPr>
                <w:sz w:val="18"/>
              </w:rPr>
              <w:t xml:space="preserve">NSPCC workshop and time to revisit.  </w:t>
            </w:r>
          </w:p>
        </w:tc>
        <w:tc>
          <w:tcPr>
            <w:tcW w:w="1560" w:type="dxa"/>
          </w:tcPr>
          <w:p w14:paraId="489D2364" w14:textId="15CB68E0" w:rsidR="00C3411D" w:rsidRDefault="00C3411D">
            <w:pPr>
              <w:rPr>
                <w:sz w:val="18"/>
              </w:rPr>
            </w:pPr>
            <w:r>
              <w:rPr>
                <w:sz w:val="18"/>
              </w:rPr>
              <w:t xml:space="preserve">4 weeks: </w:t>
            </w:r>
          </w:p>
          <w:p w14:paraId="4F639C74" w14:textId="77777777" w:rsidR="00C3411D" w:rsidRDefault="00C3411D">
            <w:pPr>
              <w:rPr>
                <w:sz w:val="18"/>
              </w:rPr>
            </w:pPr>
            <w:r>
              <w:rPr>
                <w:sz w:val="18"/>
              </w:rPr>
              <w:t>We are all special and unique.</w:t>
            </w:r>
          </w:p>
          <w:p w14:paraId="3B75E1E9" w14:textId="77777777" w:rsidR="00C3411D" w:rsidRDefault="00C3411D">
            <w:pPr>
              <w:rPr>
                <w:sz w:val="18"/>
              </w:rPr>
            </w:pPr>
          </w:p>
          <w:p w14:paraId="34688455" w14:textId="77777777" w:rsidR="00C3411D" w:rsidRDefault="00C3411D">
            <w:pPr>
              <w:rPr>
                <w:sz w:val="18"/>
              </w:rPr>
            </w:pPr>
          </w:p>
          <w:p w14:paraId="28A97ECE" w14:textId="77777777" w:rsidR="00C3411D" w:rsidRPr="001B2C3A" w:rsidRDefault="00C3411D">
            <w:pPr>
              <w:rPr>
                <w:b/>
                <w:sz w:val="18"/>
              </w:rPr>
            </w:pPr>
            <w:r w:rsidRPr="001B2C3A">
              <w:rPr>
                <w:b/>
                <w:sz w:val="18"/>
              </w:rPr>
              <w:t>Prepare and present an anti-bullying assembly.</w:t>
            </w:r>
          </w:p>
        </w:tc>
      </w:tr>
    </w:tbl>
    <w:p w14:paraId="07E88ABB" w14:textId="77777777" w:rsidR="00006B98" w:rsidRDefault="00006B98"/>
    <w:tbl>
      <w:tblPr>
        <w:tblStyle w:val="TableGrid"/>
        <w:tblW w:w="0" w:type="auto"/>
        <w:tblLook w:val="04A0" w:firstRow="1" w:lastRow="0" w:firstColumn="1" w:lastColumn="0" w:noHBand="0" w:noVBand="1"/>
      </w:tblPr>
      <w:tblGrid>
        <w:gridCol w:w="484"/>
        <w:gridCol w:w="1471"/>
        <w:gridCol w:w="1342"/>
        <w:gridCol w:w="2141"/>
        <w:gridCol w:w="1720"/>
        <w:gridCol w:w="3010"/>
        <w:gridCol w:w="2583"/>
        <w:gridCol w:w="1148"/>
        <w:gridCol w:w="1328"/>
      </w:tblGrid>
      <w:tr w:rsidR="00C3411D" w14:paraId="537163DB" w14:textId="77777777" w:rsidTr="00C3411D">
        <w:trPr>
          <w:trHeight w:val="3368"/>
        </w:trPr>
        <w:tc>
          <w:tcPr>
            <w:tcW w:w="484" w:type="dxa"/>
          </w:tcPr>
          <w:p w14:paraId="7F1EE0F3" w14:textId="77777777" w:rsidR="00C3411D" w:rsidRPr="00182DB1" w:rsidRDefault="00C3411D">
            <w:pPr>
              <w:rPr>
                <w:sz w:val="18"/>
                <w:szCs w:val="18"/>
              </w:rPr>
            </w:pPr>
            <w:r w:rsidRPr="00182DB1">
              <w:rPr>
                <w:sz w:val="18"/>
                <w:szCs w:val="18"/>
              </w:rPr>
              <w:t>Y2</w:t>
            </w:r>
          </w:p>
        </w:tc>
        <w:tc>
          <w:tcPr>
            <w:tcW w:w="1471" w:type="dxa"/>
          </w:tcPr>
          <w:p w14:paraId="5EA8D33F" w14:textId="77777777" w:rsidR="00C3411D" w:rsidRDefault="00C3411D">
            <w:pPr>
              <w:rPr>
                <w:sz w:val="18"/>
                <w:szCs w:val="18"/>
              </w:rPr>
            </w:pPr>
            <w:r>
              <w:rPr>
                <w:sz w:val="18"/>
                <w:szCs w:val="18"/>
              </w:rPr>
              <w:t>3</w:t>
            </w:r>
            <w:r w:rsidRPr="00182DB1">
              <w:rPr>
                <w:sz w:val="18"/>
                <w:szCs w:val="18"/>
              </w:rPr>
              <w:t xml:space="preserve"> weeks: </w:t>
            </w:r>
          </w:p>
          <w:p w14:paraId="0DBCF33A" w14:textId="77777777" w:rsidR="00C3411D" w:rsidRPr="00C870F0" w:rsidRDefault="00C3411D">
            <w:pPr>
              <w:rPr>
                <w:b/>
                <w:sz w:val="18"/>
                <w:szCs w:val="18"/>
              </w:rPr>
            </w:pPr>
            <w:r w:rsidRPr="00C870F0">
              <w:rPr>
                <w:b/>
                <w:sz w:val="18"/>
                <w:szCs w:val="18"/>
              </w:rPr>
              <w:t>Our class and our rules.</w:t>
            </w:r>
          </w:p>
          <w:p w14:paraId="24CBBBA8" w14:textId="77777777" w:rsidR="00C3411D" w:rsidRPr="00182DB1" w:rsidRDefault="00C3411D">
            <w:pPr>
              <w:rPr>
                <w:sz w:val="18"/>
                <w:szCs w:val="18"/>
              </w:rPr>
            </w:pPr>
            <w:r w:rsidRPr="00182DB1">
              <w:rPr>
                <w:sz w:val="18"/>
                <w:szCs w:val="18"/>
              </w:rPr>
              <w:t>Welcome back to school.  Introduce school values, positive behaviours, why they are important and how they link to school and classroom rules.</w:t>
            </w:r>
          </w:p>
        </w:tc>
        <w:tc>
          <w:tcPr>
            <w:tcW w:w="1342" w:type="dxa"/>
          </w:tcPr>
          <w:p w14:paraId="6DFB8849" w14:textId="19E69CD2" w:rsidR="00C3411D" w:rsidRDefault="001B657C">
            <w:pPr>
              <w:rPr>
                <w:sz w:val="18"/>
                <w:szCs w:val="18"/>
              </w:rPr>
            </w:pPr>
            <w:r>
              <w:rPr>
                <w:sz w:val="18"/>
                <w:szCs w:val="18"/>
              </w:rPr>
              <w:t>4</w:t>
            </w:r>
            <w:r w:rsidR="00C3411D">
              <w:rPr>
                <w:sz w:val="18"/>
                <w:szCs w:val="18"/>
              </w:rPr>
              <w:t xml:space="preserve"> weeks: </w:t>
            </w:r>
          </w:p>
          <w:p w14:paraId="65A850ED" w14:textId="77777777" w:rsidR="00C3411D" w:rsidRPr="00182DB1" w:rsidRDefault="00C3411D">
            <w:pPr>
              <w:rPr>
                <w:sz w:val="18"/>
                <w:szCs w:val="18"/>
              </w:rPr>
            </w:pPr>
            <w:r w:rsidRPr="001B657C">
              <w:rPr>
                <w:b/>
                <w:bCs/>
                <w:sz w:val="18"/>
                <w:szCs w:val="18"/>
              </w:rPr>
              <w:t>Respecting uniqueness.</w:t>
            </w:r>
            <w:r>
              <w:rPr>
                <w:sz w:val="18"/>
                <w:szCs w:val="18"/>
              </w:rPr>
              <w:t xml:space="preserve">  Respecting ourselves and others. </w:t>
            </w:r>
          </w:p>
        </w:tc>
        <w:tc>
          <w:tcPr>
            <w:tcW w:w="2141" w:type="dxa"/>
          </w:tcPr>
          <w:p w14:paraId="05359068" w14:textId="77777777" w:rsidR="00C3411D" w:rsidRDefault="00C3411D">
            <w:pPr>
              <w:rPr>
                <w:sz w:val="18"/>
                <w:szCs w:val="18"/>
              </w:rPr>
            </w:pPr>
            <w:r>
              <w:rPr>
                <w:sz w:val="18"/>
                <w:szCs w:val="18"/>
              </w:rPr>
              <w:t xml:space="preserve">7 weeks: </w:t>
            </w:r>
          </w:p>
          <w:p w14:paraId="72F1A65E" w14:textId="3291BD3F" w:rsidR="00C3411D" w:rsidRPr="001B657C" w:rsidRDefault="001B657C">
            <w:pPr>
              <w:rPr>
                <w:b/>
                <w:bCs/>
                <w:sz w:val="18"/>
                <w:szCs w:val="18"/>
              </w:rPr>
            </w:pPr>
            <w:r w:rsidRPr="001B657C">
              <w:rPr>
                <w:b/>
                <w:bCs/>
                <w:sz w:val="18"/>
                <w:szCs w:val="18"/>
              </w:rPr>
              <w:t>Looking after ourselves</w:t>
            </w:r>
          </w:p>
          <w:p w14:paraId="3B885404" w14:textId="77777777" w:rsidR="00C3411D" w:rsidRDefault="00C3411D">
            <w:pPr>
              <w:rPr>
                <w:sz w:val="18"/>
                <w:szCs w:val="18"/>
              </w:rPr>
            </w:pPr>
            <w:r>
              <w:rPr>
                <w:sz w:val="18"/>
                <w:szCs w:val="18"/>
              </w:rPr>
              <w:t>RSE – Differences: Boys and girls. (3 lessons all to be taught in the same week)</w:t>
            </w:r>
          </w:p>
          <w:p w14:paraId="780BFEA2" w14:textId="77777777" w:rsidR="00C3411D" w:rsidRDefault="00C3411D">
            <w:pPr>
              <w:rPr>
                <w:sz w:val="18"/>
                <w:szCs w:val="18"/>
              </w:rPr>
            </w:pPr>
          </w:p>
          <w:p w14:paraId="7F347D3E" w14:textId="77777777" w:rsidR="00C3411D" w:rsidRDefault="00C3411D">
            <w:pPr>
              <w:rPr>
                <w:sz w:val="18"/>
                <w:szCs w:val="18"/>
              </w:rPr>
            </w:pPr>
            <w:r>
              <w:rPr>
                <w:sz w:val="18"/>
                <w:szCs w:val="18"/>
              </w:rPr>
              <w:t xml:space="preserve">Big feelings. </w:t>
            </w:r>
          </w:p>
          <w:p w14:paraId="1BB59F0C" w14:textId="77777777" w:rsidR="00C3411D" w:rsidRDefault="00C3411D">
            <w:pPr>
              <w:rPr>
                <w:sz w:val="18"/>
                <w:szCs w:val="18"/>
              </w:rPr>
            </w:pPr>
          </w:p>
          <w:p w14:paraId="21A35C03" w14:textId="77777777" w:rsidR="00C3411D" w:rsidRDefault="00C3411D">
            <w:pPr>
              <w:rPr>
                <w:sz w:val="18"/>
                <w:szCs w:val="18"/>
              </w:rPr>
            </w:pPr>
            <w:r>
              <w:rPr>
                <w:sz w:val="18"/>
                <w:szCs w:val="18"/>
              </w:rPr>
              <w:t>Keeping our teeth clean.</w:t>
            </w:r>
          </w:p>
          <w:p w14:paraId="130DB1F7" w14:textId="77777777" w:rsidR="00C3411D" w:rsidRDefault="00C3411D">
            <w:pPr>
              <w:rPr>
                <w:sz w:val="18"/>
                <w:szCs w:val="18"/>
              </w:rPr>
            </w:pPr>
          </w:p>
          <w:p w14:paraId="0F71002A" w14:textId="77777777" w:rsidR="00C3411D" w:rsidRPr="00182DB1" w:rsidRDefault="00C3411D">
            <w:pPr>
              <w:rPr>
                <w:sz w:val="18"/>
                <w:szCs w:val="18"/>
              </w:rPr>
            </w:pPr>
            <w:r>
              <w:rPr>
                <w:sz w:val="18"/>
                <w:szCs w:val="18"/>
              </w:rPr>
              <w:t>Washing our hands.</w:t>
            </w:r>
          </w:p>
        </w:tc>
        <w:tc>
          <w:tcPr>
            <w:tcW w:w="1720" w:type="dxa"/>
          </w:tcPr>
          <w:p w14:paraId="299C2721" w14:textId="103C918B" w:rsidR="006822C6" w:rsidRDefault="00003809" w:rsidP="006822C6">
            <w:pPr>
              <w:rPr>
                <w:sz w:val="18"/>
                <w:szCs w:val="18"/>
              </w:rPr>
            </w:pPr>
            <w:r>
              <w:rPr>
                <w:sz w:val="18"/>
                <w:szCs w:val="18"/>
              </w:rPr>
              <w:t>7</w:t>
            </w:r>
            <w:r w:rsidR="006822C6">
              <w:rPr>
                <w:sz w:val="18"/>
                <w:szCs w:val="18"/>
              </w:rPr>
              <w:t xml:space="preserve"> weeks: </w:t>
            </w:r>
            <w:r w:rsidR="006822C6" w:rsidRPr="001B657C">
              <w:rPr>
                <w:b/>
                <w:bCs/>
                <w:sz w:val="18"/>
                <w:szCs w:val="18"/>
              </w:rPr>
              <w:t>Communities.</w:t>
            </w:r>
          </w:p>
          <w:p w14:paraId="6695DCE7" w14:textId="77777777" w:rsidR="006822C6" w:rsidRDefault="006822C6" w:rsidP="006822C6">
            <w:pPr>
              <w:rPr>
                <w:sz w:val="18"/>
                <w:szCs w:val="18"/>
              </w:rPr>
            </w:pPr>
          </w:p>
          <w:p w14:paraId="1E487871" w14:textId="77777777" w:rsidR="006822C6" w:rsidRDefault="006822C6" w:rsidP="006822C6">
            <w:pPr>
              <w:rPr>
                <w:sz w:val="18"/>
                <w:szCs w:val="18"/>
              </w:rPr>
            </w:pPr>
            <w:r>
              <w:rPr>
                <w:sz w:val="18"/>
                <w:szCs w:val="18"/>
              </w:rPr>
              <w:t xml:space="preserve">Keep Britain tidy and litter picking.  Looking after our school.  </w:t>
            </w:r>
          </w:p>
          <w:p w14:paraId="5D413774" w14:textId="77777777" w:rsidR="006822C6" w:rsidRDefault="006822C6" w:rsidP="006822C6">
            <w:pPr>
              <w:rPr>
                <w:sz w:val="18"/>
                <w:szCs w:val="18"/>
              </w:rPr>
            </w:pPr>
          </w:p>
          <w:p w14:paraId="29F94405" w14:textId="77777777" w:rsidR="006822C6" w:rsidRPr="001B2C3A" w:rsidRDefault="006822C6" w:rsidP="006822C6">
            <w:pPr>
              <w:rPr>
                <w:b/>
                <w:sz w:val="18"/>
                <w:szCs w:val="18"/>
              </w:rPr>
            </w:pPr>
            <w:r w:rsidRPr="001B2C3A">
              <w:rPr>
                <w:b/>
                <w:sz w:val="18"/>
              </w:rPr>
              <w:t>Prepare and present a litter picking assembly.</w:t>
            </w:r>
          </w:p>
          <w:p w14:paraId="79BC4948" w14:textId="77777777" w:rsidR="00C3411D" w:rsidRPr="00182DB1" w:rsidRDefault="00C3411D" w:rsidP="006822C6">
            <w:pPr>
              <w:rPr>
                <w:sz w:val="18"/>
                <w:szCs w:val="18"/>
              </w:rPr>
            </w:pPr>
          </w:p>
        </w:tc>
        <w:tc>
          <w:tcPr>
            <w:tcW w:w="3010" w:type="dxa"/>
          </w:tcPr>
          <w:p w14:paraId="51F16533" w14:textId="77777777" w:rsidR="006822C6" w:rsidRDefault="006822C6" w:rsidP="006822C6">
            <w:pPr>
              <w:rPr>
                <w:sz w:val="18"/>
                <w:szCs w:val="18"/>
              </w:rPr>
            </w:pPr>
            <w:r>
              <w:rPr>
                <w:sz w:val="18"/>
                <w:szCs w:val="18"/>
              </w:rPr>
              <w:t xml:space="preserve">7 weeks: </w:t>
            </w:r>
          </w:p>
          <w:p w14:paraId="34C42FE4" w14:textId="77777777" w:rsidR="006822C6" w:rsidRPr="001B657C" w:rsidRDefault="006822C6" w:rsidP="006822C6">
            <w:pPr>
              <w:rPr>
                <w:b/>
                <w:bCs/>
                <w:sz w:val="18"/>
                <w:szCs w:val="18"/>
              </w:rPr>
            </w:pPr>
            <w:r w:rsidRPr="001B657C">
              <w:rPr>
                <w:b/>
                <w:bCs/>
                <w:sz w:val="18"/>
                <w:szCs w:val="18"/>
              </w:rPr>
              <w:t>Commando Joe – Pocahontas.</w:t>
            </w:r>
          </w:p>
          <w:p w14:paraId="656E19EA" w14:textId="77777777" w:rsidR="006822C6" w:rsidRDefault="006822C6" w:rsidP="006822C6">
            <w:pPr>
              <w:rPr>
                <w:sz w:val="18"/>
                <w:szCs w:val="18"/>
              </w:rPr>
            </w:pPr>
          </w:p>
          <w:p w14:paraId="4BE508EA" w14:textId="77777777" w:rsidR="006822C6" w:rsidRDefault="006822C6" w:rsidP="006822C6">
            <w:pPr>
              <w:rPr>
                <w:sz w:val="18"/>
                <w:szCs w:val="18"/>
              </w:rPr>
            </w:pPr>
            <w:r>
              <w:rPr>
                <w:sz w:val="18"/>
                <w:szCs w:val="18"/>
              </w:rPr>
              <w:t xml:space="preserve">School values. </w:t>
            </w:r>
          </w:p>
          <w:p w14:paraId="4FF5A40E" w14:textId="69F3A3C4" w:rsidR="005D33FC" w:rsidRPr="00182DB1" w:rsidRDefault="005D33FC">
            <w:pPr>
              <w:rPr>
                <w:sz w:val="18"/>
                <w:szCs w:val="18"/>
              </w:rPr>
            </w:pPr>
          </w:p>
        </w:tc>
        <w:tc>
          <w:tcPr>
            <w:tcW w:w="2583" w:type="dxa"/>
          </w:tcPr>
          <w:p w14:paraId="1DA39CE2" w14:textId="77777777" w:rsidR="00C3411D" w:rsidRDefault="00C3411D">
            <w:pPr>
              <w:rPr>
                <w:sz w:val="18"/>
                <w:szCs w:val="18"/>
              </w:rPr>
            </w:pPr>
            <w:r>
              <w:rPr>
                <w:sz w:val="18"/>
                <w:szCs w:val="18"/>
              </w:rPr>
              <w:t xml:space="preserve">6 weeks: </w:t>
            </w:r>
          </w:p>
          <w:p w14:paraId="28C63DE1" w14:textId="77777777" w:rsidR="00C3411D" w:rsidRPr="001B657C" w:rsidRDefault="00C3411D">
            <w:pPr>
              <w:rPr>
                <w:b/>
                <w:bCs/>
                <w:sz w:val="18"/>
                <w:szCs w:val="18"/>
              </w:rPr>
            </w:pPr>
            <w:r w:rsidRPr="001B657C">
              <w:rPr>
                <w:b/>
                <w:bCs/>
                <w:sz w:val="18"/>
                <w:szCs w:val="18"/>
              </w:rPr>
              <w:t xml:space="preserve">Sun and Sea safety.  </w:t>
            </w:r>
          </w:p>
          <w:p w14:paraId="5840A7EB" w14:textId="77777777" w:rsidR="00C3411D" w:rsidRDefault="00C3411D">
            <w:pPr>
              <w:rPr>
                <w:sz w:val="18"/>
                <w:szCs w:val="18"/>
              </w:rPr>
            </w:pPr>
          </w:p>
          <w:p w14:paraId="4376D1A4" w14:textId="77777777" w:rsidR="00C3411D" w:rsidRDefault="00C3411D">
            <w:pPr>
              <w:rPr>
                <w:sz w:val="18"/>
                <w:szCs w:val="18"/>
              </w:rPr>
            </w:pPr>
            <w:r>
              <w:rPr>
                <w:sz w:val="18"/>
                <w:szCs w:val="18"/>
              </w:rPr>
              <w:t>RNLI assembly and follow up work.</w:t>
            </w:r>
          </w:p>
          <w:p w14:paraId="4055504D" w14:textId="77777777" w:rsidR="00C3411D" w:rsidRDefault="00C3411D">
            <w:pPr>
              <w:rPr>
                <w:sz w:val="18"/>
                <w:szCs w:val="18"/>
              </w:rPr>
            </w:pPr>
          </w:p>
          <w:p w14:paraId="23F67E01" w14:textId="77777777" w:rsidR="00C3411D" w:rsidRDefault="00C3411D" w:rsidP="00182DB1">
            <w:pPr>
              <w:rPr>
                <w:sz w:val="18"/>
              </w:rPr>
            </w:pPr>
            <w:r>
              <w:rPr>
                <w:sz w:val="18"/>
              </w:rPr>
              <w:t xml:space="preserve">Every child a life saver: emergencies calling for help.  </w:t>
            </w:r>
          </w:p>
          <w:p w14:paraId="424CB2A5" w14:textId="77777777" w:rsidR="00C3411D" w:rsidRDefault="00C3411D">
            <w:pPr>
              <w:rPr>
                <w:sz w:val="18"/>
                <w:szCs w:val="18"/>
              </w:rPr>
            </w:pPr>
          </w:p>
          <w:p w14:paraId="136E4C52" w14:textId="77777777" w:rsidR="00C3411D" w:rsidRDefault="00C3411D">
            <w:pPr>
              <w:rPr>
                <w:sz w:val="18"/>
                <w:szCs w:val="18"/>
              </w:rPr>
            </w:pPr>
          </w:p>
          <w:p w14:paraId="09729A3E" w14:textId="77777777" w:rsidR="00C3411D" w:rsidRPr="00182DB1" w:rsidRDefault="00C3411D">
            <w:pPr>
              <w:rPr>
                <w:sz w:val="18"/>
                <w:szCs w:val="18"/>
              </w:rPr>
            </w:pPr>
          </w:p>
        </w:tc>
        <w:tc>
          <w:tcPr>
            <w:tcW w:w="1148" w:type="dxa"/>
          </w:tcPr>
          <w:p w14:paraId="0C93F5B2" w14:textId="77777777" w:rsidR="00C3411D" w:rsidRDefault="00C3411D" w:rsidP="00182DB1">
            <w:pPr>
              <w:rPr>
                <w:sz w:val="18"/>
              </w:rPr>
            </w:pPr>
            <w:r>
              <w:rPr>
                <w:sz w:val="18"/>
              </w:rPr>
              <w:t>2 weeks:</w:t>
            </w:r>
          </w:p>
          <w:p w14:paraId="234577D8" w14:textId="77777777" w:rsidR="00C3411D" w:rsidRDefault="00C3411D" w:rsidP="00182DB1">
            <w:pPr>
              <w:rPr>
                <w:sz w:val="18"/>
              </w:rPr>
            </w:pPr>
          </w:p>
          <w:p w14:paraId="3B136C91" w14:textId="77777777" w:rsidR="00C3411D" w:rsidRPr="00182DB1" w:rsidRDefault="00C3411D" w:rsidP="00182DB1">
            <w:pPr>
              <w:rPr>
                <w:sz w:val="18"/>
                <w:szCs w:val="18"/>
              </w:rPr>
            </w:pPr>
            <w:r>
              <w:rPr>
                <w:sz w:val="18"/>
              </w:rPr>
              <w:t>NSPCC workshop and time to revisit.</w:t>
            </w:r>
          </w:p>
        </w:tc>
        <w:tc>
          <w:tcPr>
            <w:tcW w:w="1328" w:type="dxa"/>
          </w:tcPr>
          <w:p w14:paraId="7338BB02" w14:textId="77777777" w:rsidR="00C3411D" w:rsidRDefault="00C3411D">
            <w:pPr>
              <w:rPr>
                <w:sz w:val="18"/>
                <w:szCs w:val="18"/>
              </w:rPr>
            </w:pPr>
            <w:r>
              <w:rPr>
                <w:sz w:val="18"/>
                <w:szCs w:val="18"/>
              </w:rPr>
              <w:t xml:space="preserve">3 weeks: </w:t>
            </w:r>
          </w:p>
          <w:p w14:paraId="626B2EBD" w14:textId="77777777" w:rsidR="00C3411D" w:rsidRDefault="00C3411D">
            <w:pPr>
              <w:rPr>
                <w:sz w:val="18"/>
                <w:szCs w:val="18"/>
              </w:rPr>
            </w:pPr>
          </w:p>
          <w:p w14:paraId="44ED01F8" w14:textId="77777777" w:rsidR="00C3411D" w:rsidRPr="00182DB1" w:rsidRDefault="00C3411D">
            <w:pPr>
              <w:rPr>
                <w:sz w:val="18"/>
                <w:szCs w:val="18"/>
              </w:rPr>
            </w:pPr>
            <w:r>
              <w:rPr>
                <w:sz w:val="18"/>
                <w:szCs w:val="18"/>
              </w:rPr>
              <w:t>Online safety – sharing images, sharing personal information and negatives of being online.</w:t>
            </w:r>
          </w:p>
        </w:tc>
      </w:tr>
    </w:tbl>
    <w:p w14:paraId="40109D74" w14:textId="77777777" w:rsidR="00006B98" w:rsidRDefault="00006B98"/>
    <w:tbl>
      <w:tblPr>
        <w:tblStyle w:val="TableGrid"/>
        <w:tblW w:w="15191" w:type="dxa"/>
        <w:tblLook w:val="04A0" w:firstRow="1" w:lastRow="0" w:firstColumn="1" w:lastColumn="0" w:noHBand="0" w:noVBand="1"/>
      </w:tblPr>
      <w:tblGrid>
        <w:gridCol w:w="536"/>
        <w:gridCol w:w="1341"/>
        <w:gridCol w:w="2715"/>
        <w:gridCol w:w="3629"/>
        <w:gridCol w:w="1824"/>
        <w:gridCol w:w="2275"/>
        <w:gridCol w:w="1372"/>
        <w:gridCol w:w="1499"/>
      </w:tblGrid>
      <w:tr w:rsidR="00C3411D" w14:paraId="493C2A92" w14:textId="77777777" w:rsidTr="00C3411D">
        <w:trPr>
          <w:trHeight w:val="2770"/>
        </w:trPr>
        <w:tc>
          <w:tcPr>
            <w:tcW w:w="536" w:type="dxa"/>
          </w:tcPr>
          <w:p w14:paraId="58753D43" w14:textId="77777777" w:rsidR="00C3411D" w:rsidRPr="00B308C5" w:rsidRDefault="00C3411D">
            <w:pPr>
              <w:rPr>
                <w:sz w:val="18"/>
                <w:szCs w:val="18"/>
              </w:rPr>
            </w:pPr>
            <w:r w:rsidRPr="00B308C5">
              <w:rPr>
                <w:sz w:val="18"/>
                <w:szCs w:val="18"/>
              </w:rPr>
              <w:lastRenderedPageBreak/>
              <w:t>Y3</w:t>
            </w:r>
          </w:p>
        </w:tc>
        <w:tc>
          <w:tcPr>
            <w:tcW w:w="1341" w:type="dxa"/>
          </w:tcPr>
          <w:p w14:paraId="24BC102E" w14:textId="77777777" w:rsidR="00C3411D" w:rsidRDefault="00C3411D">
            <w:pPr>
              <w:rPr>
                <w:sz w:val="18"/>
                <w:szCs w:val="18"/>
              </w:rPr>
            </w:pPr>
            <w:r>
              <w:rPr>
                <w:sz w:val="18"/>
                <w:szCs w:val="18"/>
              </w:rPr>
              <w:t>3</w:t>
            </w:r>
            <w:r w:rsidRPr="00B308C5">
              <w:rPr>
                <w:sz w:val="18"/>
                <w:szCs w:val="18"/>
              </w:rPr>
              <w:t xml:space="preserve"> weeks: </w:t>
            </w:r>
          </w:p>
          <w:p w14:paraId="5DC56A35" w14:textId="77777777" w:rsidR="00C3411D" w:rsidRPr="00C870F0" w:rsidRDefault="00C3411D">
            <w:pPr>
              <w:rPr>
                <w:b/>
                <w:sz w:val="18"/>
                <w:szCs w:val="18"/>
              </w:rPr>
            </w:pPr>
            <w:r w:rsidRPr="00C870F0">
              <w:rPr>
                <w:b/>
                <w:sz w:val="18"/>
                <w:szCs w:val="18"/>
              </w:rPr>
              <w:t>Our Class.</w:t>
            </w:r>
          </w:p>
          <w:p w14:paraId="7988679D" w14:textId="77777777" w:rsidR="00C3411D" w:rsidRPr="00B308C5" w:rsidRDefault="00C3411D" w:rsidP="00CE59E7">
            <w:pPr>
              <w:rPr>
                <w:sz w:val="18"/>
                <w:szCs w:val="18"/>
              </w:rPr>
            </w:pPr>
            <w:r w:rsidRPr="00B308C5">
              <w:rPr>
                <w:sz w:val="18"/>
                <w:szCs w:val="18"/>
              </w:rPr>
              <w:t xml:space="preserve">Welcome back to school.  Introduce school </w:t>
            </w:r>
            <w:r>
              <w:rPr>
                <w:sz w:val="18"/>
                <w:szCs w:val="18"/>
              </w:rPr>
              <w:t xml:space="preserve">values and </w:t>
            </w:r>
            <w:r w:rsidRPr="00B308C5">
              <w:rPr>
                <w:sz w:val="18"/>
                <w:szCs w:val="18"/>
              </w:rPr>
              <w:t xml:space="preserve">positive behaviours. </w:t>
            </w:r>
          </w:p>
        </w:tc>
        <w:tc>
          <w:tcPr>
            <w:tcW w:w="2715" w:type="dxa"/>
          </w:tcPr>
          <w:p w14:paraId="5D0A3A03" w14:textId="5AB3365A" w:rsidR="00C3411D" w:rsidRDefault="00C3411D">
            <w:pPr>
              <w:rPr>
                <w:sz w:val="18"/>
              </w:rPr>
            </w:pPr>
            <w:r>
              <w:rPr>
                <w:sz w:val="18"/>
              </w:rPr>
              <w:t>7</w:t>
            </w:r>
            <w:r w:rsidRPr="00B308C5">
              <w:rPr>
                <w:sz w:val="18"/>
              </w:rPr>
              <w:t xml:space="preserve"> weeks:</w:t>
            </w:r>
            <w:r>
              <w:rPr>
                <w:sz w:val="18"/>
              </w:rPr>
              <w:t xml:space="preserve">  </w:t>
            </w:r>
          </w:p>
          <w:p w14:paraId="6C6064D9" w14:textId="77777777" w:rsidR="00C3411D" w:rsidRPr="006822C6" w:rsidRDefault="00C3411D">
            <w:pPr>
              <w:rPr>
                <w:b/>
                <w:bCs/>
                <w:sz w:val="18"/>
              </w:rPr>
            </w:pPr>
            <w:r w:rsidRPr="006822C6">
              <w:rPr>
                <w:b/>
                <w:bCs/>
                <w:sz w:val="18"/>
              </w:rPr>
              <w:t xml:space="preserve">Caring for myself – physical and mental wellbeing.  </w:t>
            </w:r>
          </w:p>
          <w:p w14:paraId="4909C361" w14:textId="77777777" w:rsidR="00C3411D" w:rsidRDefault="00C3411D">
            <w:pPr>
              <w:rPr>
                <w:sz w:val="18"/>
              </w:rPr>
            </w:pPr>
          </w:p>
          <w:p w14:paraId="16994578" w14:textId="77777777" w:rsidR="00C3411D" w:rsidRDefault="00C3411D" w:rsidP="00B308C5">
            <w:pPr>
              <w:rPr>
                <w:sz w:val="18"/>
              </w:rPr>
            </w:pPr>
            <w:r>
              <w:rPr>
                <w:sz w:val="18"/>
              </w:rPr>
              <w:t xml:space="preserve">Every child a life saver: emergencies calling for help and kindness and coping.  </w:t>
            </w:r>
          </w:p>
          <w:p w14:paraId="110ACF48" w14:textId="77777777" w:rsidR="00C3411D" w:rsidRDefault="00C3411D" w:rsidP="00B308C5">
            <w:pPr>
              <w:rPr>
                <w:sz w:val="18"/>
              </w:rPr>
            </w:pPr>
          </w:p>
          <w:p w14:paraId="66BEC9F5" w14:textId="77777777" w:rsidR="00C3411D" w:rsidRDefault="00C3411D" w:rsidP="00B308C5">
            <w:pPr>
              <w:rPr>
                <w:sz w:val="18"/>
              </w:rPr>
            </w:pPr>
            <w:r>
              <w:rPr>
                <w:sz w:val="18"/>
              </w:rPr>
              <w:t>RSE – Valuing difference and keeping safe.</w:t>
            </w:r>
          </w:p>
          <w:p w14:paraId="40569CD0" w14:textId="77777777" w:rsidR="00C3411D" w:rsidRPr="00B308C5" w:rsidRDefault="00C3411D">
            <w:pPr>
              <w:rPr>
                <w:sz w:val="18"/>
              </w:rPr>
            </w:pPr>
          </w:p>
        </w:tc>
        <w:tc>
          <w:tcPr>
            <w:tcW w:w="3629" w:type="dxa"/>
          </w:tcPr>
          <w:p w14:paraId="55CAA51D" w14:textId="77777777" w:rsidR="00C3411D" w:rsidRDefault="00C3411D">
            <w:pPr>
              <w:rPr>
                <w:sz w:val="18"/>
              </w:rPr>
            </w:pPr>
            <w:r>
              <w:rPr>
                <w:sz w:val="18"/>
              </w:rPr>
              <w:t xml:space="preserve">8 weeks: </w:t>
            </w:r>
          </w:p>
          <w:p w14:paraId="5A2D234C" w14:textId="77777777" w:rsidR="00C3411D" w:rsidRPr="006822C6" w:rsidRDefault="00C3411D">
            <w:pPr>
              <w:rPr>
                <w:b/>
                <w:bCs/>
                <w:sz w:val="18"/>
              </w:rPr>
            </w:pPr>
            <w:r w:rsidRPr="006822C6">
              <w:rPr>
                <w:b/>
                <w:bCs/>
                <w:sz w:val="18"/>
              </w:rPr>
              <w:t>Commando Joe – Ed Stafford.</w:t>
            </w:r>
          </w:p>
          <w:p w14:paraId="10B00BAE" w14:textId="77777777" w:rsidR="00C3411D" w:rsidRDefault="00C3411D">
            <w:pPr>
              <w:rPr>
                <w:sz w:val="18"/>
              </w:rPr>
            </w:pPr>
          </w:p>
          <w:p w14:paraId="4CBCC95C" w14:textId="77777777" w:rsidR="00C3411D" w:rsidRPr="00B308C5" w:rsidRDefault="00C3411D">
            <w:pPr>
              <w:rPr>
                <w:sz w:val="18"/>
              </w:rPr>
            </w:pPr>
            <w:r>
              <w:rPr>
                <w:sz w:val="18"/>
              </w:rPr>
              <w:t>School values.</w:t>
            </w:r>
          </w:p>
        </w:tc>
        <w:tc>
          <w:tcPr>
            <w:tcW w:w="1824" w:type="dxa"/>
          </w:tcPr>
          <w:p w14:paraId="01859C47" w14:textId="77777777" w:rsidR="00C3411D" w:rsidRDefault="00C3411D">
            <w:pPr>
              <w:rPr>
                <w:sz w:val="18"/>
              </w:rPr>
            </w:pPr>
            <w:r>
              <w:rPr>
                <w:sz w:val="18"/>
              </w:rPr>
              <w:t>4 weeks:</w:t>
            </w:r>
          </w:p>
          <w:p w14:paraId="7DC8F8B3" w14:textId="77777777" w:rsidR="00C3411D" w:rsidRDefault="00C3411D">
            <w:pPr>
              <w:rPr>
                <w:sz w:val="18"/>
              </w:rPr>
            </w:pPr>
          </w:p>
          <w:p w14:paraId="21F9F1FA" w14:textId="77777777" w:rsidR="00C3411D" w:rsidRPr="006822C6" w:rsidRDefault="00C3411D">
            <w:pPr>
              <w:rPr>
                <w:b/>
                <w:bCs/>
                <w:sz w:val="18"/>
              </w:rPr>
            </w:pPr>
            <w:r w:rsidRPr="006822C6">
              <w:rPr>
                <w:b/>
                <w:bCs/>
                <w:sz w:val="18"/>
              </w:rPr>
              <w:t>World of work.</w:t>
            </w:r>
          </w:p>
          <w:p w14:paraId="0CC4C815" w14:textId="77777777" w:rsidR="00C3411D" w:rsidRDefault="00C3411D">
            <w:pPr>
              <w:rPr>
                <w:sz w:val="18"/>
              </w:rPr>
            </w:pPr>
          </w:p>
          <w:p w14:paraId="743C934F" w14:textId="77777777" w:rsidR="00C3411D" w:rsidRPr="00B308C5" w:rsidRDefault="00C3411D">
            <w:pPr>
              <w:rPr>
                <w:sz w:val="18"/>
              </w:rPr>
            </w:pPr>
            <w:r>
              <w:rPr>
                <w:sz w:val="18"/>
              </w:rPr>
              <w:t xml:space="preserve">Spending and saving money. </w:t>
            </w:r>
          </w:p>
        </w:tc>
        <w:tc>
          <w:tcPr>
            <w:tcW w:w="2275" w:type="dxa"/>
          </w:tcPr>
          <w:p w14:paraId="52EC3B0E" w14:textId="77777777" w:rsidR="00C3411D" w:rsidRDefault="00C3411D" w:rsidP="00C3411D">
            <w:pPr>
              <w:rPr>
                <w:sz w:val="18"/>
              </w:rPr>
            </w:pPr>
            <w:r>
              <w:rPr>
                <w:sz w:val="18"/>
              </w:rPr>
              <w:t xml:space="preserve">3 weeks: </w:t>
            </w:r>
          </w:p>
          <w:p w14:paraId="4BA25D94" w14:textId="77777777" w:rsidR="00C3411D" w:rsidRDefault="00C3411D" w:rsidP="00C3411D">
            <w:pPr>
              <w:rPr>
                <w:sz w:val="18"/>
              </w:rPr>
            </w:pPr>
          </w:p>
          <w:p w14:paraId="2EECDA46" w14:textId="77777777" w:rsidR="00C3411D" w:rsidRPr="006822C6" w:rsidRDefault="00C3411D" w:rsidP="00C3411D">
            <w:pPr>
              <w:rPr>
                <w:b/>
                <w:bCs/>
                <w:sz w:val="18"/>
              </w:rPr>
            </w:pPr>
            <w:r w:rsidRPr="006822C6">
              <w:rPr>
                <w:b/>
                <w:bCs/>
                <w:sz w:val="18"/>
              </w:rPr>
              <w:t xml:space="preserve">Everyday drugs.  </w:t>
            </w:r>
          </w:p>
          <w:p w14:paraId="4F7E6B4C" w14:textId="77777777" w:rsidR="00C3411D" w:rsidRPr="00B308C5" w:rsidRDefault="00C3411D" w:rsidP="00C3411D">
            <w:pPr>
              <w:rPr>
                <w:sz w:val="18"/>
              </w:rPr>
            </w:pPr>
          </w:p>
        </w:tc>
        <w:tc>
          <w:tcPr>
            <w:tcW w:w="1372" w:type="dxa"/>
          </w:tcPr>
          <w:p w14:paraId="3FE72178" w14:textId="77777777" w:rsidR="00C3411D" w:rsidRDefault="00C3411D" w:rsidP="00C3411D">
            <w:pPr>
              <w:rPr>
                <w:sz w:val="18"/>
              </w:rPr>
            </w:pPr>
            <w:r>
              <w:rPr>
                <w:sz w:val="18"/>
              </w:rPr>
              <w:t xml:space="preserve">6 weeks: </w:t>
            </w:r>
          </w:p>
          <w:p w14:paraId="20FBD0C9" w14:textId="77777777" w:rsidR="00C3411D" w:rsidRDefault="00C3411D" w:rsidP="00C3411D">
            <w:pPr>
              <w:rPr>
                <w:sz w:val="18"/>
              </w:rPr>
            </w:pPr>
          </w:p>
          <w:p w14:paraId="778580D7" w14:textId="77777777" w:rsidR="00C3411D" w:rsidRPr="006822C6" w:rsidRDefault="00C3411D" w:rsidP="00C3411D">
            <w:pPr>
              <w:rPr>
                <w:b/>
                <w:bCs/>
                <w:sz w:val="18"/>
              </w:rPr>
            </w:pPr>
            <w:r w:rsidRPr="006822C6">
              <w:rPr>
                <w:b/>
                <w:bCs/>
                <w:sz w:val="18"/>
              </w:rPr>
              <w:t>Road safety.</w:t>
            </w:r>
          </w:p>
          <w:p w14:paraId="57AC9F6E" w14:textId="77777777" w:rsidR="00C3411D" w:rsidRDefault="00C3411D" w:rsidP="00C3411D">
            <w:pPr>
              <w:rPr>
                <w:sz w:val="18"/>
              </w:rPr>
            </w:pPr>
          </w:p>
          <w:p w14:paraId="146D2B63" w14:textId="77777777" w:rsidR="00C3411D" w:rsidRDefault="00C3411D" w:rsidP="00C3411D">
            <w:pPr>
              <w:rPr>
                <w:sz w:val="18"/>
              </w:rPr>
            </w:pPr>
            <w:r>
              <w:rPr>
                <w:sz w:val="18"/>
              </w:rPr>
              <w:t>Fire service visit.</w:t>
            </w:r>
          </w:p>
          <w:p w14:paraId="3B262213" w14:textId="77777777" w:rsidR="00C3411D" w:rsidRDefault="00C3411D" w:rsidP="00C3411D">
            <w:pPr>
              <w:rPr>
                <w:sz w:val="18"/>
              </w:rPr>
            </w:pPr>
          </w:p>
          <w:p w14:paraId="40F5F3B7" w14:textId="77777777" w:rsidR="00C3411D" w:rsidRPr="001B2C3A" w:rsidRDefault="00C3411D" w:rsidP="00C3411D">
            <w:pPr>
              <w:rPr>
                <w:b/>
                <w:sz w:val="18"/>
                <w:szCs w:val="18"/>
              </w:rPr>
            </w:pPr>
            <w:r w:rsidRPr="001B2C3A">
              <w:rPr>
                <w:b/>
                <w:sz w:val="18"/>
              </w:rPr>
              <w:t>Prepare and present a fire and road safety assembly.</w:t>
            </w:r>
          </w:p>
          <w:p w14:paraId="369391E4" w14:textId="77777777" w:rsidR="00C3411D" w:rsidRPr="00B308C5" w:rsidRDefault="00C3411D">
            <w:pPr>
              <w:rPr>
                <w:sz w:val="18"/>
              </w:rPr>
            </w:pPr>
          </w:p>
        </w:tc>
        <w:tc>
          <w:tcPr>
            <w:tcW w:w="1499" w:type="dxa"/>
          </w:tcPr>
          <w:p w14:paraId="5650AC92" w14:textId="77777777" w:rsidR="00C3411D" w:rsidRDefault="00C3411D">
            <w:pPr>
              <w:rPr>
                <w:sz w:val="18"/>
              </w:rPr>
            </w:pPr>
            <w:r>
              <w:rPr>
                <w:sz w:val="18"/>
              </w:rPr>
              <w:t xml:space="preserve">4 weeks: </w:t>
            </w:r>
          </w:p>
          <w:p w14:paraId="6FF94796" w14:textId="77777777" w:rsidR="00C3411D" w:rsidRPr="00B308C5" w:rsidRDefault="00C3411D">
            <w:pPr>
              <w:rPr>
                <w:sz w:val="18"/>
              </w:rPr>
            </w:pPr>
            <w:r w:rsidRPr="00C3411D">
              <w:rPr>
                <w:sz w:val="18"/>
              </w:rPr>
              <w:t>Online Safety – Cyberbullying, Information sharing, emailing, online communication</w:t>
            </w:r>
          </w:p>
        </w:tc>
      </w:tr>
    </w:tbl>
    <w:p w14:paraId="2439FE3B" w14:textId="77777777" w:rsidR="00006B98" w:rsidRDefault="00006B98"/>
    <w:tbl>
      <w:tblPr>
        <w:tblStyle w:val="TableGrid"/>
        <w:tblW w:w="15388" w:type="dxa"/>
        <w:tblLook w:val="04A0" w:firstRow="1" w:lastRow="0" w:firstColumn="1" w:lastColumn="0" w:noHBand="0" w:noVBand="1"/>
      </w:tblPr>
      <w:tblGrid>
        <w:gridCol w:w="449"/>
        <w:gridCol w:w="1269"/>
        <w:gridCol w:w="1640"/>
        <w:gridCol w:w="1773"/>
        <w:gridCol w:w="2804"/>
        <w:gridCol w:w="2144"/>
        <w:gridCol w:w="2026"/>
        <w:gridCol w:w="2139"/>
        <w:gridCol w:w="1144"/>
      </w:tblGrid>
      <w:tr w:rsidR="00C3411D" w14:paraId="26300115" w14:textId="77777777" w:rsidTr="00C3411D">
        <w:trPr>
          <w:trHeight w:val="3953"/>
        </w:trPr>
        <w:tc>
          <w:tcPr>
            <w:tcW w:w="449" w:type="dxa"/>
          </w:tcPr>
          <w:p w14:paraId="5FDAD315" w14:textId="77777777" w:rsidR="00C3411D" w:rsidRPr="00793E24" w:rsidRDefault="00C3411D">
            <w:pPr>
              <w:rPr>
                <w:sz w:val="18"/>
                <w:szCs w:val="18"/>
              </w:rPr>
            </w:pPr>
            <w:r w:rsidRPr="00793E24">
              <w:rPr>
                <w:sz w:val="18"/>
                <w:szCs w:val="18"/>
              </w:rPr>
              <w:t>Y4</w:t>
            </w:r>
          </w:p>
        </w:tc>
        <w:tc>
          <w:tcPr>
            <w:tcW w:w="1269" w:type="dxa"/>
          </w:tcPr>
          <w:p w14:paraId="68E0A890" w14:textId="77777777" w:rsidR="00C3411D" w:rsidRDefault="00C3411D">
            <w:pPr>
              <w:rPr>
                <w:sz w:val="18"/>
                <w:szCs w:val="18"/>
              </w:rPr>
            </w:pPr>
            <w:r>
              <w:rPr>
                <w:sz w:val="18"/>
                <w:szCs w:val="18"/>
              </w:rPr>
              <w:t>3</w:t>
            </w:r>
            <w:r w:rsidRPr="00B308C5">
              <w:rPr>
                <w:sz w:val="18"/>
                <w:szCs w:val="18"/>
              </w:rPr>
              <w:t xml:space="preserve"> weeks: </w:t>
            </w:r>
          </w:p>
          <w:p w14:paraId="0DAF97A6" w14:textId="77777777" w:rsidR="00C3411D" w:rsidRPr="00502903" w:rsidRDefault="00C3411D">
            <w:pPr>
              <w:rPr>
                <w:b/>
                <w:sz w:val="18"/>
                <w:szCs w:val="18"/>
              </w:rPr>
            </w:pPr>
            <w:r>
              <w:rPr>
                <w:b/>
                <w:sz w:val="18"/>
                <w:szCs w:val="18"/>
              </w:rPr>
              <w:t>Rules.</w:t>
            </w:r>
          </w:p>
          <w:p w14:paraId="24596E08" w14:textId="77777777" w:rsidR="00C3411D" w:rsidRDefault="00C3411D">
            <w:pPr>
              <w:rPr>
                <w:sz w:val="18"/>
                <w:szCs w:val="18"/>
              </w:rPr>
            </w:pPr>
            <w:r w:rsidRPr="00B308C5">
              <w:rPr>
                <w:sz w:val="18"/>
                <w:szCs w:val="18"/>
              </w:rPr>
              <w:t>Welcome back</w:t>
            </w:r>
            <w:r>
              <w:rPr>
                <w:sz w:val="18"/>
                <w:szCs w:val="18"/>
              </w:rPr>
              <w:t xml:space="preserve"> to school.  </w:t>
            </w:r>
          </w:p>
          <w:p w14:paraId="15DF01A0" w14:textId="77777777" w:rsidR="00C3411D" w:rsidRDefault="00C3411D">
            <w:pPr>
              <w:rPr>
                <w:sz w:val="18"/>
                <w:szCs w:val="18"/>
              </w:rPr>
            </w:pPr>
          </w:p>
          <w:p w14:paraId="274E0D00" w14:textId="77777777" w:rsidR="00C3411D" w:rsidRDefault="00C3411D">
            <w:pPr>
              <w:rPr>
                <w:sz w:val="18"/>
                <w:szCs w:val="18"/>
              </w:rPr>
            </w:pPr>
            <w:r>
              <w:rPr>
                <w:sz w:val="18"/>
                <w:szCs w:val="18"/>
              </w:rPr>
              <w:t>Why do we have rules?</w:t>
            </w:r>
          </w:p>
          <w:p w14:paraId="7855837A" w14:textId="77777777" w:rsidR="00C3411D" w:rsidRDefault="00C3411D">
            <w:pPr>
              <w:rPr>
                <w:sz w:val="18"/>
                <w:szCs w:val="18"/>
              </w:rPr>
            </w:pPr>
          </w:p>
          <w:p w14:paraId="03A1CE4B" w14:textId="77777777" w:rsidR="00C3411D" w:rsidRDefault="00C3411D">
            <w:pPr>
              <w:rPr>
                <w:sz w:val="18"/>
                <w:szCs w:val="18"/>
              </w:rPr>
            </w:pPr>
            <w:r>
              <w:rPr>
                <w:sz w:val="18"/>
                <w:szCs w:val="18"/>
              </w:rPr>
              <w:t>Create a set of class rules.</w:t>
            </w:r>
          </w:p>
          <w:p w14:paraId="7173C72B" w14:textId="77777777" w:rsidR="00C3411D" w:rsidRDefault="00C3411D"/>
        </w:tc>
        <w:tc>
          <w:tcPr>
            <w:tcW w:w="1640" w:type="dxa"/>
          </w:tcPr>
          <w:p w14:paraId="01ACB81B" w14:textId="77777777" w:rsidR="00C3411D" w:rsidRPr="00793E24" w:rsidRDefault="00C3411D">
            <w:pPr>
              <w:rPr>
                <w:sz w:val="18"/>
              </w:rPr>
            </w:pPr>
            <w:r w:rsidRPr="00793E24">
              <w:rPr>
                <w:sz w:val="18"/>
              </w:rPr>
              <w:t xml:space="preserve">4 weeks: </w:t>
            </w:r>
          </w:p>
          <w:p w14:paraId="5A1FA478" w14:textId="77777777" w:rsidR="00C3411D" w:rsidRPr="00793E24" w:rsidRDefault="00C3411D">
            <w:pPr>
              <w:rPr>
                <w:sz w:val="18"/>
              </w:rPr>
            </w:pPr>
          </w:p>
          <w:p w14:paraId="0AF58670" w14:textId="77777777" w:rsidR="00C3411D" w:rsidRPr="006822C6" w:rsidRDefault="00C3411D">
            <w:pPr>
              <w:rPr>
                <w:b/>
                <w:bCs/>
                <w:sz w:val="18"/>
              </w:rPr>
            </w:pPr>
            <w:r w:rsidRPr="006822C6">
              <w:rPr>
                <w:b/>
                <w:bCs/>
                <w:sz w:val="18"/>
              </w:rPr>
              <w:t xml:space="preserve">Relationships and the law.  </w:t>
            </w:r>
          </w:p>
          <w:p w14:paraId="08331DF4" w14:textId="77777777" w:rsidR="00C3411D" w:rsidRPr="00793E24" w:rsidRDefault="00C3411D">
            <w:pPr>
              <w:rPr>
                <w:sz w:val="18"/>
              </w:rPr>
            </w:pPr>
          </w:p>
          <w:p w14:paraId="2C10D403" w14:textId="77777777" w:rsidR="00C3411D" w:rsidRPr="00793E24" w:rsidRDefault="00C3411D">
            <w:pPr>
              <w:rPr>
                <w:sz w:val="18"/>
              </w:rPr>
            </w:pPr>
            <w:r w:rsidRPr="00793E24">
              <w:rPr>
                <w:sz w:val="18"/>
              </w:rPr>
              <w:t xml:space="preserve">Respectful relationships. </w:t>
            </w:r>
          </w:p>
        </w:tc>
        <w:tc>
          <w:tcPr>
            <w:tcW w:w="1773" w:type="dxa"/>
          </w:tcPr>
          <w:p w14:paraId="1CA23DAD" w14:textId="77777777" w:rsidR="00C3411D" w:rsidRDefault="00C3411D">
            <w:pPr>
              <w:rPr>
                <w:sz w:val="18"/>
              </w:rPr>
            </w:pPr>
            <w:r>
              <w:rPr>
                <w:sz w:val="18"/>
              </w:rPr>
              <w:t xml:space="preserve">6 weeks: </w:t>
            </w:r>
          </w:p>
          <w:p w14:paraId="1724CD5F" w14:textId="77777777" w:rsidR="00C3411D" w:rsidRDefault="00C3411D">
            <w:pPr>
              <w:rPr>
                <w:sz w:val="18"/>
              </w:rPr>
            </w:pPr>
          </w:p>
          <w:p w14:paraId="79E77FD6" w14:textId="77777777" w:rsidR="00C3411D" w:rsidRPr="006822C6" w:rsidRDefault="00C3411D">
            <w:pPr>
              <w:rPr>
                <w:b/>
                <w:bCs/>
                <w:sz w:val="18"/>
              </w:rPr>
            </w:pPr>
            <w:r w:rsidRPr="006822C6">
              <w:rPr>
                <w:b/>
                <w:bCs/>
                <w:sz w:val="18"/>
              </w:rPr>
              <w:t>RSE – Growing up.</w:t>
            </w:r>
          </w:p>
          <w:p w14:paraId="41203C23" w14:textId="77777777" w:rsidR="00C3411D" w:rsidRDefault="00C3411D">
            <w:pPr>
              <w:rPr>
                <w:sz w:val="18"/>
              </w:rPr>
            </w:pPr>
          </w:p>
          <w:p w14:paraId="0CAFED40" w14:textId="77777777" w:rsidR="00C3411D" w:rsidRDefault="00C3411D">
            <w:pPr>
              <w:rPr>
                <w:sz w:val="18"/>
              </w:rPr>
            </w:pPr>
            <w:r>
              <w:rPr>
                <w:sz w:val="18"/>
              </w:rPr>
              <w:t>Everyday safety and basic first aid, asthma and burns.</w:t>
            </w:r>
          </w:p>
          <w:p w14:paraId="542D5E41" w14:textId="77777777" w:rsidR="00C3411D" w:rsidRDefault="00C3411D">
            <w:pPr>
              <w:rPr>
                <w:sz w:val="18"/>
              </w:rPr>
            </w:pPr>
          </w:p>
          <w:p w14:paraId="6B85D1AE" w14:textId="77777777" w:rsidR="00C3411D" w:rsidRDefault="00C3411D">
            <w:pPr>
              <w:rPr>
                <w:sz w:val="18"/>
              </w:rPr>
            </w:pPr>
          </w:p>
          <w:p w14:paraId="07C9F9E6" w14:textId="77777777" w:rsidR="00C3411D" w:rsidRDefault="00C3411D">
            <w:pPr>
              <w:rPr>
                <w:sz w:val="18"/>
              </w:rPr>
            </w:pPr>
          </w:p>
          <w:p w14:paraId="6A849F6E" w14:textId="77777777" w:rsidR="00C3411D" w:rsidRPr="00793E24" w:rsidRDefault="00C3411D">
            <w:pPr>
              <w:rPr>
                <w:sz w:val="18"/>
              </w:rPr>
            </w:pPr>
          </w:p>
        </w:tc>
        <w:tc>
          <w:tcPr>
            <w:tcW w:w="2804" w:type="dxa"/>
          </w:tcPr>
          <w:p w14:paraId="7CE5259C" w14:textId="77777777" w:rsidR="00C3411D" w:rsidRDefault="00C3411D">
            <w:pPr>
              <w:rPr>
                <w:sz w:val="18"/>
              </w:rPr>
            </w:pPr>
            <w:r>
              <w:rPr>
                <w:sz w:val="18"/>
              </w:rPr>
              <w:t xml:space="preserve">8 weeks: </w:t>
            </w:r>
          </w:p>
          <w:p w14:paraId="7DE0CC07" w14:textId="77777777" w:rsidR="00C3411D" w:rsidRDefault="00C3411D">
            <w:pPr>
              <w:rPr>
                <w:sz w:val="18"/>
              </w:rPr>
            </w:pPr>
          </w:p>
          <w:p w14:paraId="34001A36" w14:textId="77777777" w:rsidR="00C3411D" w:rsidRPr="006822C6" w:rsidRDefault="00C3411D">
            <w:pPr>
              <w:rPr>
                <w:b/>
                <w:bCs/>
                <w:sz w:val="18"/>
              </w:rPr>
            </w:pPr>
            <w:r w:rsidRPr="006822C6">
              <w:rPr>
                <w:b/>
                <w:bCs/>
                <w:sz w:val="18"/>
              </w:rPr>
              <w:t>Commando Joe – Nellie Bly</w:t>
            </w:r>
          </w:p>
          <w:p w14:paraId="02FA523A" w14:textId="77777777" w:rsidR="00C3411D" w:rsidRDefault="00C3411D">
            <w:pPr>
              <w:rPr>
                <w:sz w:val="18"/>
              </w:rPr>
            </w:pPr>
          </w:p>
          <w:p w14:paraId="58312EEB" w14:textId="77777777" w:rsidR="00C3411D" w:rsidRPr="00793E24" w:rsidRDefault="00C3411D">
            <w:pPr>
              <w:rPr>
                <w:sz w:val="18"/>
              </w:rPr>
            </w:pPr>
            <w:r>
              <w:rPr>
                <w:sz w:val="18"/>
              </w:rPr>
              <w:t xml:space="preserve">School values.  </w:t>
            </w:r>
          </w:p>
        </w:tc>
        <w:tc>
          <w:tcPr>
            <w:tcW w:w="2144" w:type="dxa"/>
          </w:tcPr>
          <w:p w14:paraId="71E1E1E2" w14:textId="77777777" w:rsidR="00C3411D" w:rsidRDefault="00C3411D" w:rsidP="00793E24">
            <w:pPr>
              <w:rPr>
                <w:sz w:val="18"/>
              </w:rPr>
            </w:pPr>
            <w:r>
              <w:rPr>
                <w:sz w:val="18"/>
              </w:rPr>
              <w:t xml:space="preserve">6 weeks: </w:t>
            </w:r>
          </w:p>
          <w:p w14:paraId="01A39D42" w14:textId="77777777" w:rsidR="00C3411D" w:rsidRDefault="00C3411D" w:rsidP="00793E24">
            <w:pPr>
              <w:rPr>
                <w:sz w:val="18"/>
              </w:rPr>
            </w:pPr>
          </w:p>
          <w:p w14:paraId="7CD48DB8" w14:textId="77777777" w:rsidR="00C3411D" w:rsidRPr="006822C6" w:rsidRDefault="00C3411D" w:rsidP="00793E24">
            <w:pPr>
              <w:rPr>
                <w:b/>
                <w:bCs/>
                <w:sz w:val="18"/>
              </w:rPr>
            </w:pPr>
            <w:r w:rsidRPr="006822C6">
              <w:rPr>
                <w:b/>
                <w:bCs/>
                <w:sz w:val="18"/>
              </w:rPr>
              <w:t>Friendships.</w:t>
            </w:r>
          </w:p>
          <w:p w14:paraId="014DB426" w14:textId="77777777" w:rsidR="00C3411D" w:rsidRPr="00C3411D" w:rsidRDefault="00C3411D" w:rsidP="00793E24">
            <w:pPr>
              <w:rPr>
                <w:sz w:val="18"/>
              </w:rPr>
            </w:pPr>
          </w:p>
          <w:p w14:paraId="1D04CED4" w14:textId="77777777" w:rsidR="00C3411D" w:rsidRPr="00C3411D" w:rsidRDefault="00C3411D" w:rsidP="00793E24">
            <w:pPr>
              <w:rPr>
                <w:sz w:val="14"/>
              </w:rPr>
            </w:pPr>
            <w:r w:rsidRPr="00C3411D">
              <w:rPr>
                <w:sz w:val="18"/>
              </w:rPr>
              <w:t>Getting on and falling out.</w:t>
            </w:r>
          </w:p>
          <w:p w14:paraId="5C7F5742" w14:textId="77777777" w:rsidR="00C3411D" w:rsidRPr="00793E24" w:rsidRDefault="00C3411D">
            <w:pPr>
              <w:rPr>
                <w:sz w:val="18"/>
              </w:rPr>
            </w:pPr>
          </w:p>
        </w:tc>
        <w:tc>
          <w:tcPr>
            <w:tcW w:w="2026" w:type="dxa"/>
          </w:tcPr>
          <w:p w14:paraId="1C4365D1" w14:textId="77777777" w:rsidR="00C3411D" w:rsidRDefault="00C3411D" w:rsidP="00C3411D">
            <w:pPr>
              <w:rPr>
                <w:sz w:val="18"/>
              </w:rPr>
            </w:pPr>
            <w:r>
              <w:rPr>
                <w:sz w:val="18"/>
              </w:rPr>
              <w:t>5 weeks:</w:t>
            </w:r>
          </w:p>
          <w:p w14:paraId="60A5D532" w14:textId="77777777" w:rsidR="00C3411D" w:rsidRDefault="00C3411D" w:rsidP="00C3411D">
            <w:pPr>
              <w:rPr>
                <w:sz w:val="18"/>
              </w:rPr>
            </w:pPr>
          </w:p>
          <w:p w14:paraId="54F0C9F0" w14:textId="77777777" w:rsidR="00C3411D" w:rsidRPr="00C3411D" w:rsidRDefault="00C3411D" w:rsidP="00C3411D">
            <w:pPr>
              <w:rPr>
                <w:sz w:val="18"/>
              </w:rPr>
            </w:pPr>
            <w:r w:rsidRPr="006822C6">
              <w:rPr>
                <w:b/>
                <w:bCs/>
                <w:sz w:val="18"/>
              </w:rPr>
              <w:t>Everyday drugs</w:t>
            </w:r>
            <w:r w:rsidRPr="00C3411D">
              <w:rPr>
                <w:sz w:val="18"/>
              </w:rPr>
              <w:t xml:space="preserve"> – Alcohol and Tobacco, Legal and illegal drugs.  Dilemmas and decision-making.</w:t>
            </w:r>
          </w:p>
        </w:tc>
        <w:tc>
          <w:tcPr>
            <w:tcW w:w="2139" w:type="dxa"/>
          </w:tcPr>
          <w:p w14:paraId="347FCFCF" w14:textId="77777777" w:rsidR="00C3411D" w:rsidRDefault="00C3411D" w:rsidP="00C3411D">
            <w:pPr>
              <w:rPr>
                <w:sz w:val="18"/>
              </w:rPr>
            </w:pPr>
            <w:r>
              <w:rPr>
                <w:sz w:val="18"/>
              </w:rPr>
              <w:t xml:space="preserve">4 weeks: </w:t>
            </w:r>
          </w:p>
          <w:p w14:paraId="265406F3" w14:textId="77777777" w:rsidR="00C3411D" w:rsidRDefault="00C3411D" w:rsidP="00C3411D">
            <w:pPr>
              <w:rPr>
                <w:sz w:val="18"/>
              </w:rPr>
            </w:pPr>
          </w:p>
          <w:p w14:paraId="009B6E73" w14:textId="77777777" w:rsidR="00C3411D" w:rsidRDefault="00C3411D" w:rsidP="00C3411D">
            <w:pPr>
              <w:rPr>
                <w:sz w:val="18"/>
              </w:rPr>
            </w:pPr>
            <w:r w:rsidRPr="006822C6">
              <w:rPr>
                <w:b/>
                <w:bCs/>
                <w:sz w:val="18"/>
              </w:rPr>
              <w:t>Healthy me</w:t>
            </w:r>
            <w:r>
              <w:rPr>
                <w:sz w:val="18"/>
              </w:rPr>
              <w:t xml:space="preserve"> – physical and mental wellbeing, nutrition, healthy eating, balanced lifestyle etc.  </w:t>
            </w:r>
          </w:p>
          <w:p w14:paraId="65E8E0E8" w14:textId="77777777" w:rsidR="00C3411D" w:rsidRDefault="00C3411D" w:rsidP="00C3411D">
            <w:pPr>
              <w:rPr>
                <w:sz w:val="18"/>
              </w:rPr>
            </w:pPr>
          </w:p>
          <w:p w14:paraId="320907CA" w14:textId="77777777" w:rsidR="00C3411D" w:rsidRDefault="00C3411D" w:rsidP="00C3411D">
            <w:pPr>
              <w:rPr>
                <w:sz w:val="18"/>
              </w:rPr>
            </w:pPr>
          </w:p>
          <w:p w14:paraId="1F7C97B8" w14:textId="77777777" w:rsidR="00C3411D" w:rsidRDefault="00C3411D" w:rsidP="00C3411D">
            <w:pPr>
              <w:rPr>
                <w:sz w:val="18"/>
              </w:rPr>
            </w:pPr>
            <w:r>
              <w:rPr>
                <w:sz w:val="18"/>
              </w:rPr>
              <w:t xml:space="preserve">The importance of turning off devices.  </w:t>
            </w:r>
          </w:p>
          <w:p w14:paraId="09D51E53" w14:textId="77777777" w:rsidR="00C3411D" w:rsidRDefault="00C3411D" w:rsidP="00C3411D">
            <w:pPr>
              <w:rPr>
                <w:sz w:val="18"/>
              </w:rPr>
            </w:pPr>
          </w:p>
          <w:p w14:paraId="4FF91DA2" w14:textId="77777777" w:rsidR="00C3411D" w:rsidRPr="001B2C3A" w:rsidRDefault="00C3411D" w:rsidP="00C3411D">
            <w:pPr>
              <w:rPr>
                <w:b/>
                <w:sz w:val="18"/>
                <w:szCs w:val="18"/>
              </w:rPr>
            </w:pPr>
            <w:r w:rsidRPr="001B2C3A">
              <w:rPr>
                <w:b/>
                <w:sz w:val="18"/>
              </w:rPr>
              <w:t xml:space="preserve">Prepare and present an assembly on how to look after yourself – in body and in mind.  </w:t>
            </w:r>
          </w:p>
          <w:p w14:paraId="22F2B4A2" w14:textId="77777777" w:rsidR="00C3411D" w:rsidRDefault="00C3411D">
            <w:pPr>
              <w:rPr>
                <w:sz w:val="18"/>
              </w:rPr>
            </w:pPr>
          </w:p>
          <w:p w14:paraId="54086A17" w14:textId="77777777" w:rsidR="00C3411D" w:rsidRDefault="00C3411D">
            <w:pPr>
              <w:rPr>
                <w:sz w:val="18"/>
              </w:rPr>
            </w:pPr>
          </w:p>
          <w:p w14:paraId="61DAD9E2" w14:textId="77777777" w:rsidR="00C3411D" w:rsidRPr="00793E24" w:rsidRDefault="00C3411D">
            <w:pPr>
              <w:rPr>
                <w:sz w:val="18"/>
              </w:rPr>
            </w:pPr>
          </w:p>
        </w:tc>
        <w:tc>
          <w:tcPr>
            <w:tcW w:w="1144" w:type="dxa"/>
          </w:tcPr>
          <w:p w14:paraId="23E591AA" w14:textId="77777777" w:rsidR="00C3411D" w:rsidRDefault="00C3411D">
            <w:pPr>
              <w:rPr>
                <w:sz w:val="18"/>
              </w:rPr>
            </w:pPr>
            <w:r>
              <w:rPr>
                <w:sz w:val="18"/>
              </w:rPr>
              <w:t xml:space="preserve">3 weeks: </w:t>
            </w:r>
          </w:p>
          <w:p w14:paraId="3911E313" w14:textId="77777777" w:rsidR="00C3411D" w:rsidRDefault="00C3411D">
            <w:pPr>
              <w:rPr>
                <w:sz w:val="18"/>
              </w:rPr>
            </w:pPr>
          </w:p>
          <w:p w14:paraId="7E413234" w14:textId="77777777" w:rsidR="00C3411D" w:rsidRPr="00793E24" w:rsidRDefault="00C3411D">
            <w:pPr>
              <w:rPr>
                <w:sz w:val="18"/>
              </w:rPr>
            </w:pPr>
            <w:r>
              <w:rPr>
                <w:sz w:val="18"/>
              </w:rPr>
              <w:t xml:space="preserve">Online safety – keeping personal information safe and being respectful of others.  </w:t>
            </w:r>
          </w:p>
        </w:tc>
      </w:tr>
    </w:tbl>
    <w:p w14:paraId="1AA656C7" w14:textId="77777777" w:rsidR="00006B98" w:rsidRDefault="00006B98"/>
    <w:p w14:paraId="7A5BC317" w14:textId="77777777" w:rsidR="001B2C3A" w:rsidRDefault="001B2C3A"/>
    <w:p w14:paraId="2D584F67" w14:textId="77777777" w:rsidR="001B2C3A" w:rsidRDefault="001B2C3A"/>
    <w:p w14:paraId="2FEAFA9C" w14:textId="77777777" w:rsidR="001B2C3A" w:rsidRDefault="001B2C3A"/>
    <w:p w14:paraId="649D047E" w14:textId="77777777" w:rsidR="001B2C3A" w:rsidRDefault="001B2C3A"/>
    <w:p w14:paraId="76C23D19" w14:textId="77777777" w:rsidR="001B2C3A" w:rsidRDefault="001B2C3A"/>
    <w:tbl>
      <w:tblPr>
        <w:tblStyle w:val="TableGrid"/>
        <w:tblW w:w="0" w:type="auto"/>
        <w:tblLook w:val="04A0" w:firstRow="1" w:lastRow="0" w:firstColumn="1" w:lastColumn="0" w:noHBand="0" w:noVBand="1"/>
      </w:tblPr>
      <w:tblGrid>
        <w:gridCol w:w="544"/>
        <w:gridCol w:w="1476"/>
        <w:gridCol w:w="3376"/>
        <w:gridCol w:w="2566"/>
        <w:gridCol w:w="1640"/>
        <w:gridCol w:w="1800"/>
        <w:gridCol w:w="2123"/>
        <w:gridCol w:w="1832"/>
      </w:tblGrid>
      <w:tr w:rsidR="00C3411D" w14:paraId="50CB0B00" w14:textId="77777777" w:rsidTr="00C3411D">
        <w:trPr>
          <w:trHeight w:val="3345"/>
        </w:trPr>
        <w:tc>
          <w:tcPr>
            <w:tcW w:w="544" w:type="dxa"/>
          </w:tcPr>
          <w:p w14:paraId="14AED46E" w14:textId="77777777" w:rsidR="00C3411D" w:rsidRDefault="00C3411D">
            <w:r w:rsidRPr="001B2C3A">
              <w:rPr>
                <w:sz w:val="18"/>
              </w:rPr>
              <w:lastRenderedPageBreak/>
              <w:t>Y5</w:t>
            </w:r>
          </w:p>
        </w:tc>
        <w:tc>
          <w:tcPr>
            <w:tcW w:w="1476" w:type="dxa"/>
          </w:tcPr>
          <w:p w14:paraId="12184C9E" w14:textId="77777777" w:rsidR="00C3411D" w:rsidRDefault="00C3411D" w:rsidP="001B2C3A">
            <w:pPr>
              <w:rPr>
                <w:sz w:val="18"/>
                <w:szCs w:val="18"/>
              </w:rPr>
            </w:pPr>
            <w:r>
              <w:rPr>
                <w:sz w:val="18"/>
                <w:szCs w:val="18"/>
              </w:rPr>
              <w:t>3 weeks</w:t>
            </w:r>
            <w:r w:rsidRPr="00B308C5">
              <w:rPr>
                <w:sz w:val="18"/>
                <w:szCs w:val="18"/>
              </w:rPr>
              <w:t xml:space="preserve">: </w:t>
            </w:r>
          </w:p>
          <w:p w14:paraId="493FF5E8" w14:textId="77777777" w:rsidR="00C3411D" w:rsidRPr="007D5885" w:rsidRDefault="00C3411D" w:rsidP="001B2C3A">
            <w:pPr>
              <w:rPr>
                <w:b/>
                <w:sz w:val="18"/>
                <w:szCs w:val="18"/>
              </w:rPr>
            </w:pPr>
            <w:r w:rsidRPr="007D5885">
              <w:rPr>
                <w:b/>
                <w:sz w:val="18"/>
                <w:szCs w:val="18"/>
              </w:rPr>
              <w:t>Qualities of a good classmate.</w:t>
            </w:r>
          </w:p>
          <w:p w14:paraId="35C99B13" w14:textId="77777777" w:rsidR="00C3411D" w:rsidRDefault="00C3411D" w:rsidP="001B2C3A">
            <w:pPr>
              <w:rPr>
                <w:sz w:val="18"/>
                <w:szCs w:val="18"/>
              </w:rPr>
            </w:pPr>
            <w:r w:rsidRPr="00B308C5">
              <w:rPr>
                <w:sz w:val="18"/>
                <w:szCs w:val="18"/>
              </w:rPr>
              <w:t>Welcome back</w:t>
            </w:r>
            <w:r>
              <w:rPr>
                <w:sz w:val="18"/>
                <w:szCs w:val="18"/>
              </w:rPr>
              <w:t xml:space="preserve"> to school.  </w:t>
            </w:r>
          </w:p>
          <w:p w14:paraId="124F00EC" w14:textId="77777777" w:rsidR="00C3411D" w:rsidRDefault="00C3411D" w:rsidP="001B2C3A">
            <w:pPr>
              <w:rPr>
                <w:sz w:val="18"/>
                <w:szCs w:val="18"/>
              </w:rPr>
            </w:pPr>
          </w:p>
          <w:p w14:paraId="7BE3091D" w14:textId="77777777" w:rsidR="00C3411D" w:rsidRDefault="00C3411D" w:rsidP="00A52B75">
            <w:pPr>
              <w:rPr>
                <w:sz w:val="18"/>
                <w:szCs w:val="18"/>
              </w:rPr>
            </w:pPr>
            <w:r>
              <w:rPr>
                <w:sz w:val="18"/>
                <w:szCs w:val="18"/>
              </w:rPr>
              <w:t xml:space="preserve">Solutions to common classroom and playground problems. </w:t>
            </w:r>
          </w:p>
          <w:p w14:paraId="4FE1A441" w14:textId="77777777" w:rsidR="00C3411D" w:rsidRDefault="00C3411D" w:rsidP="00A52B75">
            <w:pPr>
              <w:rPr>
                <w:sz w:val="18"/>
                <w:szCs w:val="18"/>
              </w:rPr>
            </w:pPr>
            <w:r>
              <w:rPr>
                <w:sz w:val="18"/>
                <w:szCs w:val="18"/>
              </w:rPr>
              <w:t>Qualities of a good classmate.</w:t>
            </w:r>
          </w:p>
          <w:p w14:paraId="1E67423C" w14:textId="77777777" w:rsidR="00C3411D" w:rsidRDefault="00C3411D" w:rsidP="001B2C3A"/>
        </w:tc>
        <w:tc>
          <w:tcPr>
            <w:tcW w:w="3376" w:type="dxa"/>
          </w:tcPr>
          <w:p w14:paraId="7A64AB7F" w14:textId="77777777" w:rsidR="00C3411D" w:rsidRPr="001B2C3A" w:rsidRDefault="00C3411D">
            <w:pPr>
              <w:rPr>
                <w:sz w:val="18"/>
              </w:rPr>
            </w:pPr>
            <w:r w:rsidRPr="001B2C3A">
              <w:rPr>
                <w:sz w:val="18"/>
              </w:rPr>
              <w:t xml:space="preserve">8 weeks: </w:t>
            </w:r>
          </w:p>
          <w:p w14:paraId="03140DB8" w14:textId="77777777" w:rsidR="00C3411D" w:rsidRPr="001B2C3A" w:rsidRDefault="00C3411D">
            <w:pPr>
              <w:rPr>
                <w:sz w:val="18"/>
              </w:rPr>
            </w:pPr>
          </w:p>
          <w:p w14:paraId="335EF295" w14:textId="77777777" w:rsidR="00C3411D" w:rsidRPr="006822C6" w:rsidRDefault="00C3411D">
            <w:pPr>
              <w:rPr>
                <w:b/>
                <w:bCs/>
                <w:sz w:val="18"/>
              </w:rPr>
            </w:pPr>
            <w:r w:rsidRPr="006822C6">
              <w:rPr>
                <w:b/>
                <w:bCs/>
                <w:sz w:val="18"/>
              </w:rPr>
              <w:t xml:space="preserve">Commando Joe – Bear Grylls </w:t>
            </w:r>
          </w:p>
          <w:p w14:paraId="5C8D1472" w14:textId="77777777" w:rsidR="00C3411D" w:rsidRPr="001B2C3A" w:rsidRDefault="00C3411D">
            <w:pPr>
              <w:rPr>
                <w:sz w:val="18"/>
              </w:rPr>
            </w:pPr>
          </w:p>
          <w:p w14:paraId="2B5653D9" w14:textId="77777777" w:rsidR="00C3411D" w:rsidRPr="001B2C3A" w:rsidRDefault="00C3411D">
            <w:pPr>
              <w:rPr>
                <w:sz w:val="18"/>
              </w:rPr>
            </w:pPr>
            <w:r w:rsidRPr="001B2C3A">
              <w:rPr>
                <w:sz w:val="18"/>
              </w:rPr>
              <w:t>School values</w:t>
            </w:r>
          </w:p>
        </w:tc>
        <w:tc>
          <w:tcPr>
            <w:tcW w:w="2566" w:type="dxa"/>
          </w:tcPr>
          <w:p w14:paraId="29DB7E08" w14:textId="77777777" w:rsidR="00C3411D" w:rsidRDefault="00C3411D">
            <w:pPr>
              <w:rPr>
                <w:sz w:val="18"/>
              </w:rPr>
            </w:pPr>
            <w:r>
              <w:rPr>
                <w:sz w:val="18"/>
              </w:rPr>
              <w:t xml:space="preserve">8 weeks: </w:t>
            </w:r>
          </w:p>
          <w:p w14:paraId="647EB658" w14:textId="77777777" w:rsidR="00C3411D" w:rsidRDefault="00C3411D">
            <w:pPr>
              <w:rPr>
                <w:sz w:val="18"/>
              </w:rPr>
            </w:pPr>
          </w:p>
          <w:p w14:paraId="14414348" w14:textId="2838FFED" w:rsidR="00C3411D" w:rsidRPr="006822C6" w:rsidRDefault="00C3411D">
            <w:pPr>
              <w:rPr>
                <w:b/>
                <w:bCs/>
                <w:sz w:val="18"/>
              </w:rPr>
            </w:pPr>
            <w:r w:rsidRPr="006822C6">
              <w:rPr>
                <w:b/>
                <w:bCs/>
                <w:sz w:val="18"/>
              </w:rPr>
              <w:t xml:space="preserve">RSE – Puberty.  </w:t>
            </w:r>
          </w:p>
          <w:p w14:paraId="01F01C87" w14:textId="0C8FA91A" w:rsidR="00C3411D" w:rsidRPr="006822C6" w:rsidRDefault="00C3411D">
            <w:pPr>
              <w:rPr>
                <w:b/>
                <w:bCs/>
                <w:sz w:val="18"/>
              </w:rPr>
            </w:pPr>
            <w:r w:rsidRPr="006822C6">
              <w:rPr>
                <w:b/>
                <w:bCs/>
                <w:sz w:val="18"/>
              </w:rPr>
              <w:t>The NHS.</w:t>
            </w:r>
          </w:p>
          <w:p w14:paraId="73831A11" w14:textId="77777777" w:rsidR="00C3411D" w:rsidRPr="006822C6" w:rsidRDefault="00C3411D">
            <w:pPr>
              <w:rPr>
                <w:b/>
                <w:bCs/>
                <w:sz w:val="18"/>
              </w:rPr>
            </w:pPr>
            <w:r w:rsidRPr="006822C6">
              <w:rPr>
                <w:b/>
                <w:bCs/>
                <w:sz w:val="18"/>
              </w:rPr>
              <w:t>What is an illness?</w:t>
            </w:r>
          </w:p>
          <w:p w14:paraId="078BF2C5" w14:textId="77777777" w:rsidR="00C3411D" w:rsidRDefault="00C3411D">
            <w:pPr>
              <w:rPr>
                <w:sz w:val="18"/>
              </w:rPr>
            </w:pPr>
          </w:p>
          <w:p w14:paraId="1EED2C09" w14:textId="77777777" w:rsidR="00C3411D" w:rsidRDefault="00C3411D">
            <w:pPr>
              <w:rPr>
                <w:sz w:val="18"/>
              </w:rPr>
            </w:pPr>
            <w:r>
              <w:rPr>
                <w:sz w:val="18"/>
              </w:rPr>
              <w:t xml:space="preserve">Why do we need medicine and vaccines? </w:t>
            </w:r>
          </w:p>
          <w:p w14:paraId="0BBF1F27" w14:textId="77777777" w:rsidR="00C3411D" w:rsidRDefault="00C3411D">
            <w:pPr>
              <w:rPr>
                <w:sz w:val="18"/>
              </w:rPr>
            </w:pPr>
          </w:p>
          <w:p w14:paraId="3E1AD264" w14:textId="77777777" w:rsidR="00C3411D" w:rsidRPr="001B2C3A" w:rsidRDefault="00C3411D">
            <w:pPr>
              <w:rPr>
                <w:sz w:val="18"/>
              </w:rPr>
            </w:pPr>
            <w:r>
              <w:rPr>
                <w:sz w:val="18"/>
              </w:rPr>
              <w:t>Keeping well.</w:t>
            </w:r>
          </w:p>
        </w:tc>
        <w:tc>
          <w:tcPr>
            <w:tcW w:w="1640" w:type="dxa"/>
          </w:tcPr>
          <w:p w14:paraId="26061B26" w14:textId="4BDECAB3" w:rsidR="00C3411D" w:rsidRDefault="006822C6">
            <w:pPr>
              <w:rPr>
                <w:sz w:val="18"/>
              </w:rPr>
            </w:pPr>
            <w:r>
              <w:rPr>
                <w:sz w:val="18"/>
              </w:rPr>
              <w:t>5</w:t>
            </w:r>
            <w:r w:rsidR="00C3411D">
              <w:rPr>
                <w:sz w:val="18"/>
              </w:rPr>
              <w:t xml:space="preserve"> weeks: </w:t>
            </w:r>
          </w:p>
          <w:p w14:paraId="534C4BF5" w14:textId="610A8644" w:rsidR="00C3411D" w:rsidRPr="006822C6" w:rsidRDefault="006822C6">
            <w:pPr>
              <w:rPr>
                <w:b/>
                <w:bCs/>
                <w:sz w:val="18"/>
              </w:rPr>
            </w:pPr>
            <w:r w:rsidRPr="006822C6">
              <w:rPr>
                <w:b/>
                <w:bCs/>
                <w:sz w:val="18"/>
              </w:rPr>
              <w:t>Bereavement and loss</w:t>
            </w:r>
          </w:p>
        </w:tc>
        <w:tc>
          <w:tcPr>
            <w:tcW w:w="1800" w:type="dxa"/>
          </w:tcPr>
          <w:p w14:paraId="310AD6F6" w14:textId="77777777" w:rsidR="00C3411D" w:rsidRDefault="00C3411D">
            <w:pPr>
              <w:rPr>
                <w:sz w:val="18"/>
              </w:rPr>
            </w:pPr>
            <w:r>
              <w:rPr>
                <w:sz w:val="18"/>
              </w:rPr>
              <w:t xml:space="preserve">6 weeks: </w:t>
            </w:r>
          </w:p>
          <w:p w14:paraId="07E576DC" w14:textId="77777777" w:rsidR="00C3411D" w:rsidRDefault="00C3411D">
            <w:pPr>
              <w:rPr>
                <w:sz w:val="18"/>
              </w:rPr>
            </w:pPr>
          </w:p>
          <w:p w14:paraId="090D8116" w14:textId="77777777" w:rsidR="00C3411D" w:rsidRPr="006822C6" w:rsidRDefault="00C3411D">
            <w:pPr>
              <w:rPr>
                <w:b/>
                <w:bCs/>
                <w:sz w:val="18"/>
              </w:rPr>
            </w:pPr>
            <w:r w:rsidRPr="006822C6">
              <w:rPr>
                <w:b/>
                <w:bCs/>
                <w:sz w:val="18"/>
              </w:rPr>
              <w:t>Be who you want to be!</w:t>
            </w:r>
          </w:p>
          <w:p w14:paraId="661DCE14" w14:textId="77777777" w:rsidR="00C3411D" w:rsidRDefault="00C3411D">
            <w:pPr>
              <w:rPr>
                <w:sz w:val="18"/>
              </w:rPr>
            </w:pPr>
          </w:p>
          <w:p w14:paraId="2077D219" w14:textId="77777777" w:rsidR="00C3411D" w:rsidRDefault="00C3411D">
            <w:pPr>
              <w:rPr>
                <w:sz w:val="18"/>
              </w:rPr>
            </w:pPr>
            <w:r>
              <w:rPr>
                <w:sz w:val="18"/>
              </w:rPr>
              <w:t xml:space="preserve">Identities.  </w:t>
            </w:r>
          </w:p>
          <w:p w14:paraId="2FC3D416" w14:textId="77777777" w:rsidR="00C3411D" w:rsidRDefault="00C3411D">
            <w:pPr>
              <w:rPr>
                <w:sz w:val="18"/>
              </w:rPr>
            </w:pPr>
          </w:p>
          <w:p w14:paraId="06AC2304" w14:textId="77777777" w:rsidR="00C3411D" w:rsidRDefault="00C3411D">
            <w:pPr>
              <w:rPr>
                <w:sz w:val="18"/>
              </w:rPr>
            </w:pPr>
            <w:r>
              <w:rPr>
                <w:sz w:val="18"/>
              </w:rPr>
              <w:t>Stereotypes.</w:t>
            </w:r>
          </w:p>
          <w:p w14:paraId="14C80DD3" w14:textId="77777777" w:rsidR="00C3411D" w:rsidRDefault="00C3411D">
            <w:pPr>
              <w:rPr>
                <w:sz w:val="18"/>
              </w:rPr>
            </w:pPr>
          </w:p>
          <w:p w14:paraId="59C7020F" w14:textId="77777777" w:rsidR="00C3411D" w:rsidRPr="001B2C3A" w:rsidRDefault="00C3411D">
            <w:pPr>
              <w:rPr>
                <w:sz w:val="18"/>
              </w:rPr>
            </w:pPr>
            <w:r>
              <w:rPr>
                <w:sz w:val="18"/>
              </w:rPr>
              <w:t xml:space="preserve">Discrimination.  </w:t>
            </w:r>
          </w:p>
        </w:tc>
        <w:tc>
          <w:tcPr>
            <w:tcW w:w="2123" w:type="dxa"/>
          </w:tcPr>
          <w:p w14:paraId="42A6F24F" w14:textId="77777777" w:rsidR="00C3411D" w:rsidRDefault="00C3411D">
            <w:pPr>
              <w:rPr>
                <w:sz w:val="18"/>
              </w:rPr>
            </w:pPr>
            <w:r>
              <w:rPr>
                <w:sz w:val="18"/>
              </w:rPr>
              <w:t xml:space="preserve">4 weeks: </w:t>
            </w:r>
          </w:p>
          <w:p w14:paraId="19AA9A04" w14:textId="77777777" w:rsidR="00C3411D" w:rsidRPr="006822C6" w:rsidRDefault="00C3411D">
            <w:pPr>
              <w:rPr>
                <w:b/>
                <w:bCs/>
                <w:sz w:val="18"/>
              </w:rPr>
            </w:pPr>
            <w:r w:rsidRPr="006822C6">
              <w:rPr>
                <w:b/>
                <w:bCs/>
                <w:sz w:val="18"/>
              </w:rPr>
              <w:t xml:space="preserve">Legal and illegal drugs. </w:t>
            </w:r>
          </w:p>
          <w:p w14:paraId="40E352B6" w14:textId="77777777" w:rsidR="00C3411D" w:rsidRDefault="00C3411D">
            <w:pPr>
              <w:rPr>
                <w:sz w:val="18"/>
              </w:rPr>
            </w:pPr>
          </w:p>
          <w:p w14:paraId="6BE8DFFD" w14:textId="77777777" w:rsidR="00C3411D" w:rsidRPr="001B2C3A" w:rsidRDefault="00C3411D">
            <w:pPr>
              <w:rPr>
                <w:sz w:val="18"/>
              </w:rPr>
            </w:pPr>
            <w:r>
              <w:rPr>
                <w:sz w:val="18"/>
              </w:rPr>
              <w:t>Dilemmas and decision making.</w:t>
            </w:r>
          </w:p>
        </w:tc>
        <w:tc>
          <w:tcPr>
            <w:tcW w:w="1832" w:type="dxa"/>
          </w:tcPr>
          <w:p w14:paraId="5FE5DEE0" w14:textId="77777777" w:rsidR="00C3411D" w:rsidRDefault="00C3411D">
            <w:pPr>
              <w:rPr>
                <w:sz w:val="18"/>
              </w:rPr>
            </w:pPr>
            <w:r>
              <w:rPr>
                <w:sz w:val="18"/>
              </w:rPr>
              <w:t xml:space="preserve">3 weeks: </w:t>
            </w:r>
          </w:p>
          <w:p w14:paraId="10A41BDB" w14:textId="77777777" w:rsidR="00C3411D" w:rsidRDefault="00C3411D">
            <w:pPr>
              <w:rPr>
                <w:sz w:val="18"/>
              </w:rPr>
            </w:pPr>
          </w:p>
          <w:p w14:paraId="02CD6A4B" w14:textId="77777777" w:rsidR="00C3411D" w:rsidRDefault="00C3411D">
            <w:pPr>
              <w:rPr>
                <w:sz w:val="18"/>
              </w:rPr>
            </w:pPr>
            <w:r>
              <w:rPr>
                <w:sz w:val="18"/>
              </w:rPr>
              <w:t>Online safety – Content – Is it safe? Is it trustworthy?</w:t>
            </w:r>
          </w:p>
          <w:p w14:paraId="1D736889" w14:textId="77777777" w:rsidR="00C3411D" w:rsidRDefault="00C3411D">
            <w:pPr>
              <w:rPr>
                <w:sz w:val="18"/>
              </w:rPr>
            </w:pPr>
          </w:p>
          <w:p w14:paraId="6F7E0678" w14:textId="77777777" w:rsidR="00C3411D" w:rsidRPr="001B2C3A" w:rsidRDefault="00C3411D">
            <w:pPr>
              <w:rPr>
                <w:sz w:val="18"/>
              </w:rPr>
            </w:pPr>
            <w:r>
              <w:rPr>
                <w:sz w:val="18"/>
              </w:rPr>
              <w:t xml:space="preserve">Contact – Is it safe? Keeping personal information safe and where to go for help.   </w:t>
            </w:r>
          </w:p>
        </w:tc>
      </w:tr>
    </w:tbl>
    <w:p w14:paraId="1871DDF0" w14:textId="77777777" w:rsidR="00006B98" w:rsidRDefault="00006B98"/>
    <w:tbl>
      <w:tblPr>
        <w:tblStyle w:val="TableGrid"/>
        <w:tblW w:w="14158" w:type="dxa"/>
        <w:tblLook w:val="04A0" w:firstRow="1" w:lastRow="0" w:firstColumn="1" w:lastColumn="0" w:noHBand="0" w:noVBand="1"/>
      </w:tblPr>
      <w:tblGrid>
        <w:gridCol w:w="542"/>
        <w:gridCol w:w="1168"/>
        <w:gridCol w:w="3189"/>
        <w:gridCol w:w="2528"/>
        <w:gridCol w:w="2136"/>
        <w:gridCol w:w="2409"/>
        <w:gridCol w:w="2186"/>
      </w:tblGrid>
      <w:tr w:rsidR="00B6055D" w14:paraId="73BB1FE8" w14:textId="77777777" w:rsidTr="00B6055D">
        <w:trPr>
          <w:trHeight w:val="4811"/>
        </w:trPr>
        <w:tc>
          <w:tcPr>
            <w:tcW w:w="542" w:type="dxa"/>
          </w:tcPr>
          <w:p w14:paraId="635BF8FB" w14:textId="77777777" w:rsidR="00B6055D" w:rsidRPr="00FB0C4D" w:rsidRDefault="00B6055D">
            <w:pPr>
              <w:rPr>
                <w:sz w:val="18"/>
              </w:rPr>
            </w:pPr>
            <w:r w:rsidRPr="00FB0C4D">
              <w:rPr>
                <w:sz w:val="18"/>
              </w:rPr>
              <w:t>Y6</w:t>
            </w:r>
          </w:p>
        </w:tc>
        <w:tc>
          <w:tcPr>
            <w:tcW w:w="1168" w:type="dxa"/>
          </w:tcPr>
          <w:p w14:paraId="5A6BA93F" w14:textId="77777777" w:rsidR="00B6055D" w:rsidRDefault="00B6055D" w:rsidP="00FB0C4D">
            <w:pPr>
              <w:rPr>
                <w:sz w:val="18"/>
                <w:szCs w:val="18"/>
              </w:rPr>
            </w:pPr>
            <w:r>
              <w:rPr>
                <w:sz w:val="18"/>
                <w:szCs w:val="18"/>
              </w:rPr>
              <w:t>3 weeks</w:t>
            </w:r>
            <w:r w:rsidRPr="00B308C5">
              <w:rPr>
                <w:sz w:val="18"/>
                <w:szCs w:val="18"/>
              </w:rPr>
              <w:t xml:space="preserve">: </w:t>
            </w:r>
          </w:p>
          <w:p w14:paraId="6F48BD96" w14:textId="77777777" w:rsidR="00B6055D" w:rsidRDefault="00B6055D" w:rsidP="00FB0C4D">
            <w:pPr>
              <w:rPr>
                <w:sz w:val="18"/>
                <w:szCs w:val="18"/>
              </w:rPr>
            </w:pPr>
          </w:p>
          <w:p w14:paraId="549E0C51" w14:textId="77777777" w:rsidR="00B6055D" w:rsidRDefault="00B6055D" w:rsidP="00FB0C4D">
            <w:pPr>
              <w:rPr>
                <w:sz w:val="18"/>
                <w:szCs w:val="18"/>
              </w:rPr>
            </w:pPr>
          </w:p>
          <w:p w14:paraId="4E4B5DC3" w14:textId="77777777" w:rsidR="00B6055D" w:rsidRDefault="00B6055D" w:rsidP="00FB0C4D">
            <w:pPr>
              <w:rPr>
                <w:sz w:val="18"/>
                <w:szCs w:val="18"/>
              </w:rPr>
            </w:pPr>
          </w:p>
          <w:p w14:paraId="3C58CF9E" w14:textId="77777777" w:rsidR="00B6055D" w:rsidRDefault="00B6055D" w:rsidP="00FB0C4D">
            <w:pPr>
              <w:rPr>
                <w:b/>
                <w:sz w:val="18"/>
                <w:szCs w:val="18"/>
              </w:rPr>
            </w:pPr>
            <w:r w:rsidRPr="00FD77F9">
              <w:rPr>
                <w:b/>
                <w:sz w:val="18"/>
                <w:szCs w:val="18"/>
              </w:rPr>
              <w:t xml:space="preserve">Identity.  </w:t>
            </w:r>
          </w:p>
          <w:p w14:paraId="3621A8B5" w14:textId="77777777" w:rsidR="00B6055D" w:rsidRDefault="00B6055D" w:rsidP="00FB0C4D">
            <w:pPr>
              <w:rPr>
                <w:b/>
                <w:sz w:val="18"/>
                <w:szCs w:val="18"/>
              </w:rPr>
            </w:pPr>
          </w:p>
          <w:p w14:paraId="4451E618" w14:textId="77777777" w:rsidR="00B6055D" w:rsidRPr="00FD77F9" w:rsidRDefault="00B6055D" w:rsidP="00FB0C4D">
            <w:pPr>
              <w:rPr>
                <w:sz w:val="18"/>
              </w:rPr>
            </w:pPr>
            <w:r w:rsidRPr="00FD77F9">
              <w:rPr>
                <w:sz w:val="18"/>
                <w:szCs w:val="18"/>
              </w:rPr>
              <w:t>A sense of identity.</w:t>
            </w:r>
          </w:p>
        </w:tc>
        <w:tc>
          <w:tcPr>
            <w:tcW w:w="3189" w:type="dxa"/>
          </w:tcPr>
          <w:p w14:paraId="14F5055B" w14:textId="77777777" w:rsidR="00B6055D" w:rsidRPr="001B2C3A" w:rsidRDefault="00B6055D" w:rsidP="00FB0C4D">
            <w:pPr>
              <w:rPr>
                <w:sz w:val="18"/>
              </w:rPr>
            </w:pPr>
            <w:r w:rsidRPr="001B2C3A">
              <w:rPr>
                <w:sz w:val="18"/>
              </w:rPr>
              <w:t xml:space="preserve">8 weeks: </w:t>
            </w:r>
          </w:p>
          <w:p w14:paraId="16DB3759" w14:textId="77777777" w:rsidR="00B6055D" w:rsidRPr="001B2C3A" w:rsidRDefault="00B6055D" w:rsidP="00FB0C4D">
            <w:pPr>
              <w:rPr>
                <w:sz w:val="18"/>
              </w:rPr>
            </w:pPr>
          </w:p>
          <w:p w14:paraId="72E70927" w14:textId="77777777" w:rsidR="00B6055D" w:rsidRPr="00FD5A7B" w:rsidRDefault="00B6055D" w:rsidP="00FB0C4D">
            <w:pPr>
              <w:rPr>
                <w:b/>
                <w:bCs/>
                <w:sz w:val="18"/>
              </w:rPr>
            </w:pPr>
            <w:r w:rsidRPr="00FD5A7B">
              <w:rPr>
                <w:b/>
                <w:bCs/>
                <w:sz w:val="18"/>
              </w:rPr>
              <w:t>Commando Joe – Nancy Wake</w:t>
            </w:r>
          </w:p>
          <w:p w14:paraId="2457035F" w14:textId="77777777" w:rsidR="00B6055D" w:rsidRPr="001B2C3A" w:rsidRDefault="00B6055D" w:rsidP="00FB0C4D">
            <w:pPr>
              <w:rPr>
                <w:sz w:val="18"/>
              </w:rPr>
            </w:pPr>
          </w:p>
          <w:p w14:paraId="3929240F" w14:textId="77777777" w:rsidR="00B6055D" w:rsidRPr="00FB0C4D" w:rsidRDefault="00B6055D" w:rsidP="00FB0C4D">
            <w:pPr>
              <w:rPr>
                <w:sz w:val="18"/>
              </w:rPr>
            </w:pPr>
            <w:r w:rsidRPr="001B2C3A">
              <w:rPr>
                <w:sz w:val="18"/>
              </w:rPr>
              <w:t>School values</w:t>
            </w:r>
          </w:p>
        </w:tc>
        <w:tc>
          <w:tcPr>
            <w:tcW w:w="2528" w:type="dxa"/>
          </w:tcPr>
          <w:p w14:paraId="7A593766" w14:textId="77777777" w:rsidR="00B6055D" w:rsidRDefault="00B6055D">
            <w:pPr>
              <w:rPr>
                <w:sz w:val="18"/>
              </w:rPr>
            </w:pPr>
            <w:r>
              <w:rPr>
                <w:sz w:val="18"/>
              </w:rPr>
              <w:t xml:space="preserve">10 weeks: </w:t>
            </w:r>
          </w:p>
          <w:p w14:paraId="4BAF5018" w14:textId="77777777" w:rsidR="00B6055D" w:rsidRDefault="00B6055D">
            <w:pPr>
              <w:rPr>
                <w:sz w:val="18"/>
              </w:rPr>
            </w:pPr>
          </w:p>
          <w:p w14:paraId="1FA0954B" w14:textId="77777777" w:rsidR="00B6055D" w:rsidRPr="00FD5A7B" w:rsidRDefault="00B6055D">
            <w:pPr>
              <w:rPr>
                <w:b/>
                <w:bCs/>
                <w:sz w:val="18"/>
              </w:rPr>
            </w:pPr>
            <w:r w:rsidRPr="00FD5A7B">
              <w:rPr>
                <w:b/>
                <w:bCs/>
                <w:sz w:val="18"/>
              </w:rPr>
              <w:t xml:space="preserve">Stay safe </w:t>
            </w:r>
          </w:p>
          <w:p w14:paraId="6E8C1949" w14:textId="77777777" w:rsidR="00B6055D" w:rsidRDefault="00B6055D">
            <w:pPr>
              <w:rPr>
                <w:sz w:val="18"/>
              </w:rPr>
            </w:pPr>
          </w:p>
          <w:p w14:paraId="0FB30AD2" w14:textId="77777777" w:rsidR="00B6055D" w:rsidRDefault="00B6055D">
            <w:pPr>
              <w:rPr>
                <w:sz w:val="18"/>
              </w:rPr>
            </w:pPr>
            <w:r>
              <w:rPr>
                <w:sz w:val="18"/>
              </w:rPr>
              <w:t xml:space="preserve">RSE – Puberty and reproduction.  </w:t>
            </w:r>
          </w:p>
          <w:p w14:paraId="62B2D328" w14:textId="77777777" w:rsidR="00B6055D" w:rsidRDefault="00B6055D">
            <w:pPr>
              <w:rPr>
                <w:sz w:val="18"/>
              </w:rPr>
            </w:pPr>
          </w:p>
          <w:p w14:paraId="015BA091" w14:textId="77777777" w:rsidR="00B6055D" w:rsidRDefault="00B6055D">
            <w:pPr>
              <w:rPr>
                <w:sz w:val="18"/>
              </w:rPr>
            </w:pPr>
            <w:r>
              <w:rPr>
                <w:sz w:val="18"/>
              </w:rPr>
              <w:t xml:space="preserve">Every child a life saver - basic life support, bleeding, choking and head injuries.  </w:t>
            </w:r>
          </w:p>
          <w:p w14:paraId="332B97E5" w14:textId="77777777" w:rsidR="00B6055D" w:rsidRDefault="00B6055D">
            <w:pPr>
              <w:rPr>
                <w:sz w:val="18"/>
              </w:rPr>
            </w:pPr>
          </w:p>
          <w:p w14:paraId="2A6EEF08" w14:textId="77777777" w:rsidR="00B6055D" w:rsidRPr="001B2C3A" w:rsidRDefault="00B6055D" w:rsidP="00FB0C4D">
            <w:pPr>
              <w:rPr>
                <w:b/>
                <w:sz w:val="18"/>
                <w:szCs w:val="18"/>
              </w:rPr>
            </w:pPr>
            <w:r w:rsidRPr="001B2C3A">
              <w:rPr>
                <w:b/>
                <w:sz w:val="18"/>
              </w:rPr>
              <w:t xml:space="preserve">Prepare and present an assembly on </w:t>
            </w:r>
            <w:r>
              <w:rPr>
                <w:b/>
                <w:sz w:val="18"/>
              </w:rPr>
              <w:t xml:space="preserve">basic first aid and what to do in an emergency.  </w:t>
            </w:r>
          </w:p>
          <w:p w14:paraId="7CD4C5C7" w14:textId="77777777" w:rsidR="00B6055D" w:rsidRDefault="00B6055D">
            <w:pPr>
              <w:rPr>
                <w:sz w:val="18"/>
              </w:rPr>
            </w:pPr>
          </w:p>
          <w:p w14:paraId="09B470E0" w14:textId="77777777" w:rsidR="00B6055D" w:rsidRPr="00FB0C4D" w:rsidRDefault="00B6055D">
            <w:pPr>
              <w:rPr>
                <w:sz w:val="18"/>
              </w:rPr>
            </w:pPr>
          </w:p>
        </w:tc>
        <w:tc>
          <w:tcPr>
            <w:tcW w:w="2136" w:type="dxa"/>
          </w:tcPr>
          <w:p w14:paraId="6A5AE9C2" w14:textId="77777777" w:rsidR="00B6055D" w:rsidRDefault="00B6055D">
            <w:pPr>
              <w:rPr>
                <w:sz w:val="18"/>
              </w:rPr>
            </w:pPr>
            <w:r>
              <w:rPr>
                <w:sz w:val="18"/>
              </w:rPr>
              <w:t xml:space="preserve">6 weeks: </w:t>
            </w:r>
          </w:p>
          <w:p w14:paraId="3CC6B402" w14:textId="77777777" w:rsidR="00B6055D" w:rsidRDefault="00B6055D">
            <w:pPr>
              <w:rPr>
                <w:sz w:val="18"/>
              </w:rPr>
            </w:pPr>
          </w:p>
          <w:p w14:paraId="2DF48639" w14:textId="77777777" w:rsidR="00B6055D" w:rsidRPr="00FB0C4D" w:rsidRDefault="00B6055D" w:rsidP="00FB0C4D">
            <w:pPr>
              <w:rPr>
                <w:sz w:val="18"/>
              </w:rPr>
            </w:pPr>
            <w:r w:rsidRPr="00FD5A7B">
              <w:rPr>
                <w:b/>
                <w:bCs/>
                <w:sz w:val="18"/>
              </w:rPr>
              <w:t>What is democracy?</w:t>
            </w:r>
            <w:r>
              <w:rPr>
                <w:sz w:val="18"/>
              </w:rPr>
              <w:t xml:space="preserve"> - </w:t>
            </w:r>
            <w:r w:rsidRPr="00FB0C4D">
              <w:rPr>
                <w:sz w:val="18"/>
              </w:rPr>
              <w:t>how citizens can influence</w:t>
            </w:r>
          </w:p>
          <w:p w14:paraId="18CDF5DA" w14:textId="77777777" w:rsidR="00B6055D" w:rsidRDefault="00B6055D" w:rsidP="00FB0C4D">
            <w:pPr>
              <w:rPr>
                <w:sz w:val="18"/>
              </w:rPr>
            </w:pPr>
            <w:r w:rsidRPr="00FB0C4D">
              <w:rPr>
                <w:sz w:val="18"/>
              </w:rPr>
              <w:t>decision-making through the democratic process.</w:t>
            </w:r>
          </w:p>
          <w:p w14:paraId="305D6810" w14:textId="77777777" w:rsidR="00B6055D" w:rsidRDefault="00B6055D" w:rsidP="00FB0C4D">
            <w:pPr>
              <w:rPr>
                <w:sz w:val="18"/>
              </w:rPr>
            </w:pPr>
          </w:p>
          <w:p w14:paraId="0A6E0CAD" w14:textId="77777777" w:rsidR="00B6055D" w:rsidRPr="00FB0C4D" w:rsidRDefault="00B6055D" w:rsidP="00FB0C4D">
            <w:pPr>
              <w:rPr>
                <w:sz w:val="18"/>
              </w:rPr>
            </w:pPr>
            <w:r w:rsidRPr="00FB0C4D">
              <w:rPr>
                <w:sz w:val="18"/>
              </w:rPr>
              <w:t>The role of central government</w:t>
            </w:r>
          </w:p>
          <w:p w14:paraId="3AE8FAAD" w14:textId="77777777" w:rsidR="00B6055D" w:rsidRPr="00FB0C4D" w:rsidRDefault="00B6055D" w:rsidP="00FB0C4D">
            <w:pPr>
              <w:rPr>
                <w:sz w:val="18"/>
              </w:rPr>
            </w:pPr>
            <w:r w:rsidRPr="00FB0C4D">
              <w:rPr>
                <w:rFonts w:ascii="Arial" w:hAnsi="Arial" w:cs="Arial"/>
                <w:sz w:val="18"/>
              </w:rPr>
              <w:t>■</w:t>
            </w:r>
            <w:r w:rsidRPr="00FB0C4D">
              <w:rPr>
                <w:sz w:val="18"/>
              </w:rPr>
              <w:t xml:space="preserve"> The role of local government</w:t>
            </w:r>
          </w:p>
          <w:p w14:paraId="16E590AC" w14:textId="77777777" w:rsidR="00B6055D" w:rsidRPr="00FB0C4D" w:rsidRDefault="00B6055D" w:rsidP="00FB0C4D">
            <w:pPr>
              <w:rPr>
                <w:sz w:val="18"/>
              </w:rPr>
            </w:pPr>
            <w:r w:rsidRPr="00FB0C4D">
              <w:rPr>
                <w:rFonts w:ascii="Arial" w:hAnsi="Arial" w:cs="Arial"/>
                <w:sz w:val="18"/>
              </w:rPr>
              <w:t>■</w:t>
            </w:r>
            <w:r w:rsidRPr="00FB0C4D">
              <w:rPr>
                <w:sz w:val="18"/>
              </w:rPr>
              <w:t xml:space="preserve"> What happens in Parliament</w:t>
            </w:r>
          </w:p>
          <w:p w14:paraId="7FEBD772" w14:textId="77777777" w:rsidR="00B6055D" w:rsidRDefault="00B6055D" w:rsidP="00FB0C4D">
            <w:pPr>
              <w:rPr>
                <w:sz w:val="18"/>
              </w:rPr>
            </w:pPr>
            <w:r w:rsidRPr="00FB0C4D">
              <w:rPr>
                <w:rFonts w:ascii="Arial" w:hAnsi="Arial" w:cs="Arial"/>
                <w:sz w:val="18"/>
              </w:rPr>
              <w:t>■</w:t>
            </w:r>
            <w:r w:rsidRPr="00FB0C4D">
              <w:rPr>
                <w:sz w:val="18"/>
              </w:rPr>
              <w:t xml:space="preserve"> How they can participate in our democracy</w:t>
            </w:r>
            <w:r>
              <w:rPr>
                <w:sz w:val="18"/>
              </w:rPr>
              <w:t>?</w:t>
            </w:r>
          </w:p>
          <w:p w14:paraId="15B51CC3" w14:textId="77777777" w:rsidR="00B6055D" w:rsidRDefault="00B6055D" w:rsidP="00FB0C4D">
            <w:pPr>
              <w:rPr>
                <w:sz w:val="18"/>
              </w:rPr>
            </w:pPr>
          </w:p>
          <w:p w14:paraId="601D317D" w14:textId="77777777" w:rsidR="00B6055D" w:rsidRPr="00FB0C4D" w:rsidRDefault="00B6055D" w:rsidP="00FB0C4D">
            <w:pPr>
              <w:rPr>
                <w:sz w:val="18"/>
              </w:rPr>
            </w:pPr>
            <w:r w:rsidRPr="00FB0C4D">
              <w:rPr>
                <w:sz w:val="18"/>
              </w:rPr>
              <w:t xml:space="preserve">What </w:t>
            </w:r>
            <w:r>
              <w:rPr>
                <w:sz w:val="18"/>
              </w:rPr>
              <w:t>does the rule of law mean?</w:t>
            </w:r>
          </w:p>
          <w:p w14:paraId="5B0081A5" w14:textId="77777777" w:rsidR="00B6055D" w:rsidRPr="00FB0C4D" w:rsidRDefault="00B6055D">
            <w:pPr>
              <w:rPr>
                <w:sz w:val="18"/>
              </w:rPr>
            </w:pPr>
            <w:r w:rsidRPr="00FB0C4D">
              <w:rPr>
                <w:sz w:val="18"/>
              </w:rPr>
              <w:t>How laws are made</w:t>
            </w:r>
            <w:r>
              <w:rPr>
                <w:sz w:val="18"/>
              </w:rPr>
              <w:t>?</w:t>
            </w:r>
          </w:p>
        </w:tc>
        <w:tc>
          <w:tcPr>
            <w:tcW w:w="2409" w:type="dxa"/>
          </w:tcPr>
          <w:p w14:paraId="3D7A6CBC" w14:textId="77777777" w:rsidR="00B6055D" w:rsidRDefault="00B6055D">
            <w:pPr>
              <w:rPr>
                <w:sz w:val="18"/>
              </w:rPr>
            </w:pPr>
            <w:r>
              <w:rPr>
                <w:sz w:val="18"/>
              </w:rPr>
              <w:t>4 weeks:</w:t>
            </w:r>
          </w:p>
          <w:p w14:paraId="1CAA4150" w14:textId="77777777" w:rsidR="00B6055D" w:rsidRDefault="00B6055D">
            <w:pPr>
              <w:rPr>
                <w:sz w:val="18"/>
              </w:rPr>
            </w:pPr>
          </w:p>
          <w:p w14:paraId="4A986BCF" w14:textId="77777777" w:rsidR="00B6055D" w:rsidRPr="00FD5A7B" w:rsidRDefault="00B6055D">
            <w:pPr>
              <w:rPr>
                <w:b/>
                <w:bCs/>
                <w:sz w:val="18"/>
              </w:rPr>
            </w:pPr>
            <w:r w:rsidRPr="00FD5A7B">
              <w:rPr>
                <w:b/>
                <w:bCs/>
                <w:sz w:val="18"/>
              </w:rPr>
              <w:t>Embrace diversity!</w:t>
            </w:r>
          </w:p>
          <w:p w14:paraId="546CC48E" w14:textId="77777777" w:rsidR="00B6055D" w:rsidRDefault="00B6055D">
            <w:pPr>
              <w:rPr>
                <w:sz w:val="18"/>
              </w:rPr>
            </w:pPr>
          </w:p>
          <w:p w14:paraId="6BBD6C0D" w14:textId="77777777" w:rsidR="00B6055D" w:rsidRDefault="00B6055D">
            <w:pPr>
              <w:rPr>
                <w:sz w:val="18"/>
              </w:rPr>
            </w:pPr>
            <w:r>
              <w:rPr>
                <w:sz w:val="18"/>
              </w:rPr>
              <w:t>Pride</w:t>
            </w:r>
          </w:p>
          <w:p w14:paraId="5CE72136" w14:textId="77777777" w:rsidR="00B6055D" w:rsidRDefault="00B6055D">
            <w:pPr>
              <w:rPr>
                <w:sz w:val="18"/>
              </w:rPr>
            </w:pPr>
            <w:r>
              <w:rPr>
                <w:sz w:val="18"/>
              </w:rPr>
              <w:t>LGBTQ+</w:t>
            </w:r>
          </w:p>
          <w:p w14:paraId="29F20370" w14:textId="77777777" w:rsidR="00B6055D" w:rsidRDefault="00B6055D">
            <w:pPr>
              <w:rPr>
                <w:sz w:val="18"/>
              </w:rPr>
            </w:pPr>
          </w:p>
          <w:p w14:paraId="447AABF7" w14:textId="77777777" w:rsidR="00B6055D" w:rsidRDefault="00B6055D">
            <w:pPr>
              <w:rPr>
                <w:sz w:val="18"/>
              </w:rPr>
            </w:pPr>
            <w:r>
              <w:rPr>
                <w:sz w:val="18"/>
              </w:rPr>
              <w:t>Discrimination</w:t>
            </w:r>
          </w:p>
          <w:p w14:paraId="3123F920" w14:textId="77777777" w:rsidR="00B6055D" w:rsidRDefault="00B6055D">
            <w:pPr>
              <w:rPr>
                <w:sz w:val="18"/>
              </w:rPr>
            </w:pPr>
          </w:p>
          <w:p w14:paraId="4C1904A9" w14:textId="77777777" w:rsidR="00B6055D" w:rsidRPr="00FB0C4D" w:rsidRDefault="00B6055D">
            <w:pPr>
              <w:rPr>
                <w:sz w:val="18"/>
              </w:rPr>
            </w:pPr>
            <w:r>
              <w:rPr>
                <w:sz w:val="18"/>
              </w:rPr>
              <w:t>Hate crime</w:t>
            </w:r>
          </w:p>
        </w:tc>
        <w:tc>
          <w:tcPr>
            <w:tcW w:w="2186" w:type="dxa"/>
          </w:tcPr>
          <w:p w14:paraId="76D49E88" w14:textId="77777777" w:rsidR="00B6055D" w:rsidRDefault="00B6055D">
            <w:pPr>
              <w:rPr>
                <w:sz w:val="18"/>
              </w:rPr>
            </w:pPr>
            <w:r>
              <w:rPr>
                <w:sz w:val="18"/>
              </w:rPr>
              <w:t>4 weeks:</w:t>
            </w:r>
          </w:p>
          <w:p w14:paraId="55D2D120" w14:textId="77777777" w:rsidR="00B6055D" w:rsidRDefault="00B6055D">
            <w:pPr>
              <w:rPr>
                <w:sz w:val="18"/>
              </w:rPr>
            </w:pPr>
          </w:p>
          <w:p w14:paraId="13AD8D12" w14:textId="77777777" w:rsidR="00B6055D" w:rsidRPr="00FD5A7B" w:rsidRDefault="00B6055D">
            <w:pPr>
              <w:rPr>
                <w:b/>
                <w:bCs/>
                <w:sz w:val="18"/>
              </w:rPr>
            </w:pPr>
            <w:r w:rsidRPr="00FD5A7B">
              <w:rPr>
                <w:b/>
                <w:bCs/>
                <w:sz w:val="18"/>
              </w:rPr>
              <w:t>Mental health and keeping well.</w:t>
            </w:r>
          </w:p>
          <w:p w14:paraId="0409BA38" w14:textId="77777777" w:rsidR="00B6055D" w:rsidRDefault="00B6055D">
            <w:pPr>
              <w:rPr>
                <w:sz w:val="18"/>
              </w:rPr>
            </w:pPr>
          </w:p>
          <w:p w14:paraId="04399F2F" w14:textId="77777777" w:rsidR="00B6055D" w:rsidRDefault="00B6055D">
            <w:pPr>
              <w:rPr>
                <w:sz w:val="18"/>
              </w:rPr>
            </w:pPr>
            <w:r>
              <w:rPr>
                <w:sz w:val="18"/>
              </w:rPr>
              <w:t>Managing challenges and change.</w:t>
            </w:r>
          </w:p>
          <w:p w14:paraId="319C8154" w14:textId="77777777" w:rsidR="00B6055D" w:rsidRDefault="00B6055D">
            <w:pPr>
              <w:rPr>
                <w:sz w:val="18"/>
              </w:rPr>
            </w:pPr>
          </w:p>
          <w:p w14:paraId="5C1A3048" w14:textId="77777777" w:rsidR="00B6055D" w:rsidRPr="00FB0C4D" w:rsidRDefault="00B6055D">
            <w:pPr>
              <w:rPr>
                <w:sz w:val="18"/>
              </w:rPr>
            </w:pPr>
            <w:r>
              <w:rPr>
                <w:sz w:val="18"/>
              </w:rPr>
              <w:t xml:space="preserve">Transition to secondary school.  </w:t>
            </w:r>
          </w:p>
        </w:tc>
      </w:tr>
    </w:tbl>
    <w:p w14:paraId="6CC3FABE" w14:textId="77777777" w:rsidR="00006B98" w:rsidRDefault="00006B98"/>
    <w:sectPr w:rsidR="00006B98" w:rsidSect="00006B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1037"/>
    <w:multiLevelType w:val="hybridMultilevel"/>
    <w:tmpl w:val="560EE2B4"/>
    <w:lvl w:ilvl="0" w:tplc="53660B54">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1E4AC7"/>
    <w:multiLevelType w:val="hybridMultilevel"/>
    <w:tmpl w:val="295886CA"/>
    <w:lvl w:ilvl="0" w:tplc="53660B54">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336CA5"/>
    <w:multiLevelType w:val="hybridMultilevel"/>
    <w:tmpl w:val="8D36C4FE"/>
    <w:lvl w:ilvl="0" w:tplc="53660B54">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0C4186D"/>
    <w:multiLevelType w:val="hybridMultilevel"/>
    <w:tmpl w:val="E2300F7A"/>
    <w:lvl w:ilvl="0" w:tplc="53660B54">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42F333B"/>
    <w:multiLevelType w:val="hybridMultilevel"/>
    <w:tmpl w:val="32FC55A8"/>
    <w:lvl w:ilvl="0" w:tplc="53660B54">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EA7423"/>
    <w:multiLevelType w:val="hybridMultilevel"/>
    <w:tmpl w:val="3E3E3CFA"/>
    <w:lvl w:ilvl="0" w:tplc="53660B54">
      <w:start w:val="1"/>
      <w:numFmt w:val="bullet"/>
      <w:lvlText w:val=""/>
      <w:lvlJc w:val="left"/>
      <w:pPr>
        <w:tabs>
          <w:tab w:val="num" w:pos="360"/>
        </w:tabs>
        <w:ind w:left="360" w:hanging="360"/>
      </w:pPr>
      <w:rPr>
        <w:rFonts w:ascii="Symbol" w:hAnsi="Symbol" w:hint="default"/>
        <w:color w:val="auto"/>
        <w:sz w:val="16"/>
        <w:szCs w:val="16"/>
      </w:rPr>
    </w:lvl>
    <w:lvl w:ilvl="1" w:tplc="DEF061CA">
      <w:start w:val="1"/>
      <w:numFmt w:val="bullet"/>
      <w:lvlText w:val=""/>
      <w:lvlJc w:val="left"/>
      <w:pPr>
        <w:tabs>
          <w:tab w:val="num" w:pos="1440"/>
        </w:tabs>
        <w:ind w:left="1440" w:hanging="360"/>
      </w:pPr>
      <w:rPr>
        <w:rFonts w:ascii="Wingdings" w:hAnsi="Wingdings" w:hint="default"/>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36780"/>
    <w:multiLevelType w:val="hybridMultilevel"/>
    <w:tmpl w:val="316C82AA"/>
    <w:lvl w:ilvl="0" w:tplc="53660B54">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98"/>
    <w:rsid w:val="00003809"/>
    <w:rsid w:val="00006B98"/>
    <w:rsid w:val="000C1F95"/>
    <w:rsid w:val="000D3C12"/>
    <w:rsid w:val="00180B75"/>
    <w:rsid w:val="00182DB1"/>
    <w:rsid w:val="001B1CC0"/>
    <w:rsid w:val="001B2C3A"/>
    <w:rsid w:val="001B657C"/>
    <w:rsid w:val="00203BF2"/>
    <w:rsid w:val="00352BCD"/>
    <w:rsid w:val="00425C0E"/>
    <w:rsid w:val="00430DBE"/>
    <w:rsid w:val="00445B5B"/>
    <w:rsid w:val="0049122F"/>
    <w:rsid w:val="00502903"/>
    <w:rsid w:val="00503FDB"/>
    <w:rsid w:val="0058423E"/>
    <w:rsid w:val="00586AB2"/>
    <w:rsid w:val="005D33FC"/>
    <w:rsid w:val="005E4948"/>
    <w:rsid w:val="005F4625"/>
    <w:rsid w:val="0065104C"/>
    <w:rsid w:val="006822C6"/>
    <w:rsid w:val="00682662"/>
    <w:rsid w:val="00691B23"/>
    <w:rsid w:val="006E2832"/>
    <w:rsid w:val="00793E24"/>
    <w:rsid w:val="007D5885"/>
    <w:rsid w:val="00892006"/>
    <w:rsid w:val="008A7A76"/>
    <w:rsid w:val="008D1EFE"/>
    <w:rsid w:val="00950760"/>
    <w:rsid w:val="009E1DB3"/>
    <w:rsid w:val="00A1526B"/>
    <w:rsid w:val="00A52B75"/>
    <w:rsid w:val="00A6173D"/>
    <w:rsid w:val="00AE77A6"/>
    <w:rsid w:val="00B308C5"/>
    <w:rsid w:val="00B6055D"/>
    <w:rsid w:val="00B632AF"/>
    <w:rsid w:val="00B72AD6"/>
    <w:rsid w:val="00BD49B3"/>
    <w:rsid w:val="00C22B7B"/>
    <w:rsid w:val="00C31AD3"/>
    <w:rsid w:val="00C3411D"/>
    <w:rsid w:val="00C51BC8"/>
    <w:rsid w:val="00C60255"/>
    <w:rsid w:val="00C72D93"/>
    <w:rsid w:val="00C870F0"/>
    <w:rsid w:val="00CE59E7"/>
    <w:rsid w:val="00D123F5"/>
    <w:rsid w:val="00E266E9"/>
    <w:rsid w:val="00EA0FC1"/>
    <w:rsid w:val="00EB42DA"/>
    <w:rsid w:val="00FB0C4D"/>
    <w:rsid w:val="00FC198E"/>
    <w:rsid w:val="00FD1545"/>
    <w:rsid w:val="00FD5A7B"/>
    <w:rsid w:val="00FD77F9"/>
    <w:rsid w:val="00FE0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87C4"/>
  <w15:chartTrackingRefBased/>
  <w15:docId w15:val="{982C54B8-756C-408D-AA59-3CFC89A5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0760"/>
    <w:pPr>
      <w:pBdr>
        <w:top w:val="single" w:sz="4" w:space="0" w:color="000000"/>
        <w:left w:val="single" w:sz="4" w:space="0" w:color="000000"/>
        <w:bottom w:val="single" w:sz="4" w:space="0" w:color="000000"/>
        <w:right w:val="single" w:sz="4" w:space="0" w:color="000000"/>
      </w:pBdr>
      <w:shd w:val="clear" w:color="auto" w:fill="92D050"/>
      <w:spacing w:after="0"/>
      <w:ind w:left="720"/>
      <w:contextualSpacing/>
    </w:pPr>
    <w:rPr>
      <w:rFonts w:ascii="Century Gothic" w:eastAsia="Century Gothic" w:hAnsi="Century Gothic" w:cs="Century Gothic"/>
      <w:b/>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LHF</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Eyre</dc:creator>
  <cp:keywords/>
  <dc:description/>
  <cp:lastModifiedBy>Tim Cook</cp:lastModifiedBy>
  <cp:revision>2</cp:revision>
  <dcterms:created xsi:type="dcterms:W3CDTF">2023-04-18T11:37:00Z</dcterms:created>
  <dcterms:modified xsi:type="dcterms:W3CDTF">2023-04-18T11:37:00Z</dcterms:modified>
</cp:coreProperties>
</file>